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1E" w:rsidRPr="00D756A5" w:rsidRDefault="00546A1E" w:rsidP="00546A1E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A25FBE">
        <w:rPr>
          <w:u w:val="single" w:color="FF0000"/>
        </w:rPr>
        <w:t>6 avril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>Dictée flash</w:t>
      </w:r>
    </w:p>
    <w:p w:rsidR="00786170" w:rsidRPr="00CB10EA" w:rsidRDefault="00A25FBE" w:rsidP="00786170">
      <w:pPr>
        <w:rPr>
          <w:color w:val="00B050"/>
        </w:rPr>
      </w:pPr>
      <w:r>
        <w:tab/>
      </w:r>
      <w:r w:rsidRPr="00CB10EA">
        <w:rPr>
          <w:color w:val="00B050"/>
        </w:rPr>
        <w:t xml:space="preserve">Quand on regardait les étoiles, on les trouvait très brillantes. Finalement, elles étaient comme des petits soleils. 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A25FBE" w:rsidP="002F0DBC">
      <w:pPr>
        <w:rPr>
          <w:u w:val="single"/>
        </w:rPr>
      </w:pPr>
      <w:r>
        <w:rPr>
          <w:u w:val="single"/>
        </w:rPr>
        <w:t xml:space="preserve">1°) Complète avec </w:t>
      </w:r>
      <w:r w:rsidRPr="00A25FBE">
        <w:rPr>
          <w:i/>
          <w:u w:val="single"/>
        </w:rPr>
        <w:t>a</w:t>
      </w:r>
      <w:r>
        <w:rPr>
          <w:u w:val="single"/>
        </w:rPr>
        <w:t xml:space="preserve"> ou </w:t>
      </w:r>
      <w:r w:rsidRPr="00A25FBE">
        <w:rPr>
          <w:i/>
          <w:u w:val="single"/>
        </w:rPr>
        <w:t>à</w:t>
      </w:r>
    </w:p>
    <w:p w:rsidR="00693DE9" w:rsidRDefault="00A25FBE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Marie </w:t>
      </w:r>
      <w:r w:rsidR="00CB10EA">
        <w:rPr>
          <w:color w:val="00B050"/>
        </w:rPr>
        <w:t>a</w:t>
      </w:r>
      <w:r>
        <w:rPr>
          <w:color w:val="000000" w:themeColor="text1"/>
        </w:rPr>
        <w:t xml:space="preserve"> un maillot de bain jaune et rose pour aller </w:t>
      </w:r>
      <w:r w:rsidR="00CB10EA">
        <w:rPr>
          <w:color w:val="00B050"/>
        </w:rPr>
        <w:t>à</w:t>
      </w:r>
      <w:r>
        <w:rPr>
          <w:color w:val="000000" w:themeColor="text1"/>
        </w:rPr>
        <w:t xml:space="preserve"> la piscine.</w:t>
      </w:r>
    </w:p>
    <w:p w:rsidR="00A25FBE" w:rsidRDefault="00A25FBE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Papi </w:t>
      </w:r>
      <w:r w:rsidR="00CB10EA">
        <w:rPr>
          <w:color w:val="00B050"/>
        </w:rPr>
        <w:t>a</w:t>
      </w:r>
      <w:r>
        <w:rPr>
          <w:color w:val="000000" w:themeColor="text1"/>
        </w:rPr>
        <w:t xml:space="preserve"> fait un gâteau </w:t>
      </w:r>
      <w:r w:rsidR="00CB10EA">
        <w:rPr>
          <w:color w:val="00B050"/>
        </w:rPr>
        <w:t>à</w:t>
      </w:r>
      <w:r>
        <w:rPr>
          <w:color w:val="000000" w:themeColor="text1"/>
        </w:rPr>
        <w:t xml:space="preserve"> la banane. </w:t>
      </w:r>
    </w:p>
    <w:p w:rsidR="00A25FBE" w:rsidRDefault="00A25FBE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Mon ami Nadir </w:t>
      </w:r>
      <w:r w:rsidR="00CB10EA">
        <w:rPr>
          <w:color w:val="00B050"/>
        </w:rPr>
        <w:t>a</w:t>
      </w:r>
      <w:r>
        <w:rPr>
          <w:color w:val="000000" w:themeColor="text1"/>
        </w:rPr>
        <w:t xml:space="preserve"> fait une promenade </w:t>
      </w:r>
      <w:r w:rsidR="00CB10EA">
        <w:rPr>
          <w:color w:val="00B050"/>
        </w:rPr>
        <w:t>à</w:t>
      </w:r>
      <w:r>
        <w:rPr>
          <w:color w:val="000000" w:themeColor="text1"/>
        </w:rPr>
        <w:t xml:space="preserve"> vélo.</w:t>
      </w:r>
    </w:p>
    <w:p w:rsidR="00A25FBE" w:rsidRDefault="00A25FBE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Ce soir, </w:t>
      </w:r>
      <w:r w:rsidR="00CB10EA">
        <w:rPr>
          <w:color w:val="00B050"/>
        </w:rPr>
        <w:t>à</w:t>
      </w:r>
      <w:r>
        <w:rPr>
          <w:color w:val="000000" w:themeColor="text1"/>
        </w:rPr>
        <w:t xml:space="preserve"> la télévision, il y </w:t>
      </w:r>
      <w:r w:rsidR="00CB10EA">
        <w:rPr>
          <w:color w:val="00B050"/>
        </w:rPr>
        <w:t>a</w:t>
      </w:r>
      <w:r>
        <w:rPr>
          <w:color w:val="000000" w:themeColor="text1"/>
        </w:rPr>
        <w:t xml:space="preserve"> un bon film.</w:t>
      </w:r>
    </w:p>
    <w:p w:rsidR="00A25FBE" w:rsidRDefault="00A25FBE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Dans l’étang, Louis </w:t>
      </w:r>
      <w:r w:rsidR="00CB10EA">
        <w:rPr>
          <w:color w:val="00B050"/>
        </w:rPr>
        <w:t>a</w:t>
      </w:r>
      <w:r>
        <w:rPr>
          <w:color w:val="000000" w:themeColor="text1"/>
        </w:rPr>
        <w:t xml:space="preserve"> pêché un poisson.</w:t>
      </w:r>
    </w:p>
    <w:p w:rsidR="00A25FBE" w:rsidRDefault="00A25FBE" w:rsidP="00A25FBE">
      <w:pPr>
        <w:spacing w:line="360" w:lineRule="auto"/>
        <w:rPr>
          <w:i/>
          <w:u w:val="single"/>
        </w:rPr>
      </w:pPr>
      <w:r>
        <w:rPr>
          <w:color w:val="000000" w:themeColor="text1"/>
          <w:u w:val="single"/>
        </w:rPr>
        <w:t xml:space="preserve">2°) Complète avec </w:t>
      </w:r>
      <w:r w:rsidRPr="00A25FBE">
        <w:rPr>
          <w:i/>
          <w:u w:val="single"/>
        </w:rPr>
        <w:t>g</w:t>
      </w:r>
      <w:r>
        <w:rPr>
          <w:u w:val="single"/>
        </w:rPr>
        <w:t xml:space="preserve">, </w:t>
      </w:r>
      <w:proofErr w:type="spellStart"/>
      <w:r w:rsidRPr="00A25FBE">
        <w:rPr>
          <w:i/>
          <w:u w:val="single"/>
        </w:rPr>
        <w:t>ge</w:t>
      </w:r>
      <w:proofErr w:type="spellEnd"/>
      <w:r>
        <w:rPr>
          <w:u w:val="single"/>
        </w:rPr>
        <w:t xml:space="preserve"> ou </w:t>
      </w:r>
      <w:proofErr w:type="spellStart"/>
      <w:r w:rsidRPr="00A25FBE">
        <w:rPr>
          <w:i/>
          <w:u w:val="single"/>
        </w:rPr>
        <w:t>gu</w:t>
      </w:r>
      <w:proofErr w:type="spellEnd"/>
    </w:p>
    <w:p w:rsidR="00A25FBE" w:rsidRPr="00A25FBE" w:rsidRDefault="00C23EE0" w:rsidP="00A25FBE">
      <w:pPr>
        <w:spacing w:line="360" w:lineRule="auto"/>
      </w:pPr>
      <w:r>
        <w:t xml:space="preserve">Le </w:t>
      </w:r>
      <w:r w:rsidR="00CB10EA">
        <w:rPr>
          <w:color w:val="00B050"/>
        </w:rPr>
        <w:t>g</w:t>
      </w:r>
      <w:r>
        <w:t xml:space="preserve">enou -  un </w:t>
      </w:r>
      <w:r w:rsidR="00CB10EA">
        <w:rPr>
          <w:color w:val="00B050"/>
        </w:rPr>
        <w:t>g</w:t>
      </w:r>
      <w:r>
        <w:t xml:space="preserve">arçon – un </w:t>
      </w:r>
      <w:r w:rsidR="00CB10EA">
        <w:rPr>
          <w:color w:val="00B050"/>
        </w:rPr>
        <w:t>g</w:t>
      </w:r>
      <w:r>
        <w:t>ymnase – un dan</w:t>
      </w:r>
      <w:r w:rsidR="00CB10EA">
        <w:rPr>
          <w:color w:val="00B050"/>
        </w:rPr>
        <w:t>g</w:t>
      </w:r>
      <w:r>
        <w:t>er – un bou</w:t>
      </w:r>
      <w:r w:rsidR="00CB10EA">
        <w:rPr>
          <w:color w:val="00B050"/>
        </w:rPr>
        <w:t>ge</w:t>
      </w:r>
      <w:r>
        <w:t xml:space="preserve">oir – la </w:t>
      </w:r>
      <w:r w:rsidR="00CB10EA">
        <w:rPr>
          <w:color w:val="00B050"/>
        </w:rPr>
        <w:t>g</w:t>
      </w:r>
      <w:r>
        <w:t>éo</w:t>
      </w:r>
      <w:r w:rsidR="00CB10EA">
        <w:rPr>
          <w:color w:val="00B050"/>
        </w:rPr>
        <w:t>g</w:t>
      </w:r>
      <w:r>
        <w:t>raphie – une ré</w:t>
      </w:r>
      <w:r w:rsidR="00CB10EA">
        <w:rPr>
          <w:color w:val="00B050"/>
        </w:rPr>
        <w:t>g</w:t>
      </w:r>
      <w:r>
        <w:t>ion – un dra</w:t>
      </w:r>
      <w:r w:rsidR="00CB10EA">
        <w:rPr>
          <w:color w:val="00B050"/>
        </w:rPr>
        <w:t>g</w:t>
      </w:r>
      <w:r>
        <w:t>on- une ba</w:t>
      </w:r>
      <w:r w:rsidR="00CB10EA">
        <w:rPr>
          <w:color w:val="00B050"/>
        </w:rPr>
        <w:t>gu</w:t>
      </w:r>
      <w:r>
        <w:t>ette – une car</w:t>
      </w:r>
      <w:r w:rsidR="00CB10EA">
        <w:rPr>
          <w:color w:val="00B050"/>
        </w:rPr>
        <w:t>g</w:t>
      </w:r>
      <w:r>
        <w:t xml:space="preserve">aison- un </w:t>
      </w:r>
      <w:r w:rsidR="00CB10EA">
        <w:rPr>
          <w:color w:val="00B050"/>
        </w:rPr>
        <w:t>g</w:t>
      </w:r>
      <w:r>
        <w:t>az – une oran</w:t>
      </w:r>
      <w:r w:rsidR="00CB10EA">
        <w:rPr>
          <w:color w:val="00B050"/>
        </w:rPr>
        <w:t>ge</w:t>
      </w:r>
      <w:r>
        <w:t xml:space="preserve">ade- </w:t>
      </w:r>
      <w:r w:rsidR="00CB10EA">
        <w:rPr>
          <w:color w:val="00B050"/>
        </w:rPr>
        <w:t>g</w:t>
      </w:r>
      <w:r>
        <w:t>entil – le coura</w:t>
      </w:r>
      <w:r w:rsidR="00CB10EA">
        <w:rPr>
          <w:color w:val="00B050"/>
        </w:rPr>
        <w:t>g</w:t>
      </w:r>
      <w:r>
        <w:t>e – rou</w:t>
      </w:r>
      <w:r w:rsidR="00CB10EA">
        <w:rPr>
          <w:color w:val="00B050"/>
        </w:rPr>
        <w:t>g</w:t>
      </w:r>
      <w:r>
        <w:t>e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(calculs avec +9)</w:t>
      </w:r>
    </w:p>
    <w:p w:rsidR="005678AF" w:rsidRPr="00CB10EA" w:rsidRDefault="005678AF" w:rsidP="005678AF">
      <w:pPr>
        <w:spacing w:line="360" w:lineRule="auto"/>
        <w:rPr>
          <w:color w:val="00B050"/>
        </w:rPr>
      </w:pPr>
      <w:r>
        <w:t xml:space="preserve">23 + 9 = </w:t>
      </w:r>
      <w:r w:rsidR="00CB10EA">
        <w:rPr>
          <w:color w:val="00B050"/>
        </w:rPr>
        <w:t>32</w:t>
      </w:r>
      <w:r>
        <w:tab/>
      </w:r>
      <w:r>
        <w:tab/>
      </w:r>
      <w:r>
        <w:tab/>
      </w:r>
      <w:r>
        <w:tab/>
        <w:t xml:space="preserve">49 + 9 = </w:t>
      </w:r>
      <w:r w:rsidR="00CB10EA">
        <w:rPr>
          <w:color w:val="00B050"/>
        </w:rPr>
        <w:t>58</w:t>
      </w:r>
      <w:r>
        <w:tab/>
      </w:r>
      <w:r>
        <w:tab/>
      </w:r>
      <w:r>
        <w:tab/>
      </w:r>
      <w:r>
        <w:tab/>
        <w:t xml:space="preserve">91 + 9 = </w:t>
      </w:r>
      <w:r w:rsidR="00CB10EA">
        <w:rPr>
          <w:color w:val="00B050"/>
        </w:rPr>
        <w:t>100</w:t>
      </w:r>
    </w:p>
    <w:p w:rsidR="005678AF" w:rsidRPr="00CB10EA" w:rsidRDefault="005678AF" w:rsidP="005678AF">
      <w:pPr>
        <w:spacing w:line="360" w:lineRule="auto"/>
        <w:rPr>
          <w:color w:val="00B050"/>
        </w:rPr>
      </w:pPr>
      <w:r>
        <w:t xml:space="preserve">32 + 9 = </w:t>
      </w:r>
      <w:r w:rsidR="00CB10EA">
        <w:rPr>
          <w:color w:val="00B050"/>
        </w:rPr>
        <w:t>41</w:t>
      </w:r>
      <w:r>
        <w:tab/>
      </w:r>
      <w:r>
        <w:tab/>
      </w:r>
      <w:r>
        <w:tab/>
      </w:r>
      <w:r>
        <w:tab/>
        <w:t xml:space="preserve">78 + 9 = </w:t>
      </w:r>
      <w:r w:rsidR="00CB10EA">
        <w:rPr>
          <w:color w:val="00B050"/>
        </w:rPr>
        <w:t>87</w:t>
      </w:r>
      <w:r>
        <w:tab/>
      </w:r>
      <w:r>
        <w:tab/>
      </w:r>
      <w:r>
        <w:tab/>
      </w:r>
      <w:r>
        <w:tab/>
        <w:t>57 + 9 =</w:t>
      </w:r>
      <w:r w:rsidR="00CB10EA">
        <w:rPr>
          <w:color w:val="00B050"/>
        </w:rPr>
        <w:t xml:space="preserve"> 66</w:t>
      </w:r>
    </w:p>
    <w:p w:rsidR="005678AF" w:rsidRDefault="005678AF" w:rsidP="005678AF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>
        <w:rPr>
          <w:u w:val="single"/>
        </w:rPr>
        <w:t>Complète (tu peux t’aider d’un schéma pour faire des « petits sauts » jusqu’à 1000)</w:t>
      </w:r>
    </w:p>
    <w:p w:rsidR="005678AF" w:rsidRDefault="005678AF" w:rsidP="005678AF">
      <w:pPr>
        <w:spacing w:line="360" w:lineRule="auto"/>
      </w:pPr>
      <w:r>
        <w:t xml:space="preserve">300 + </w:t>
      </w:r>
      <w:r w:rsidR="00CB10EA">
        <w:rPr>
          <w:color w:val="00B050"/>
        </w:rPr>
        <w:t>700</w:t>
      </w:r>
      <w:r>
        <w:t xml:space="preserve"> = 1 000</w:t>
      </w:r>
      <w:r>
        <w:tab/>
      </w:r>
      <w:r>
        <w:tab/>
      </w:r>
      <w:r>
        <w:tab/>
        <w:t xml:space="preserve">400 + </w:t>
      </w:r>
      <w:r w:rsidR="00CB10EA">
        <w:rPr>
          <w:color w:val="00B050"/>
        </w:rPr>
        <w:t>600</w:t>
      </w:r>
      <w:r>
        <w:t xml:space="preserve"> = 1 000</w:t>
      </w:r>
      <w:r>
        <w:tab/>
      </w:r>
      <w:r>
        <w:tab/>
      </w:r>
      <w:r>
        <w:tab/>
        <w:t xml:space="preserve">250 + </w:t>
      </w:r>
      <w:r w:rsidR="00CB10EA">
        <w:rPr>
          <w:color w:val="00B050"/>
        </w:rPr>
        <w:t>750</w:t>
      </w:r>
      <w:r>
        <w:t xml:space="preserve"> = 1 000</w:t>
      </w:r>
    </w:p>
    <w:p w:rsidR="005678AF" w:rsidRPr="00693DE9" w:rsidRDefault="005678AF" w:rsidP="005678AF">
      <w:pPr>
        <w:spacing w:line="360" w:lineRule="auto"/>
      </w:pPr>
      <w:r>
        <w:t xml:space="preserve">670 + </w:t>
      </w:r>
      <w:r w:rsidR="00CB10EA">
        <w:rPr>
          <w:color w:val="00B050"/>
        </w:rPr>
        <w:t>370</w:t>
      </w:r>
      <w:r>
        <w:t xml:space="preserve"> = 1 000</w:t>
      </w:r>
      <w:r>
        <w:tab/>
      </w:r>
      <w:r>
        <w:tab/>
      </w:r>
      <w:r>
        <w:tab/>
        <w:t xml:space="preserve">890 + </w:t>
      </w:r>
      <w:r w:rsidR="00CB10EA">
        <w:rPr>
          <w:color w:val="00B050"/>
        </w:rPr>
        <w:t xml:space="preserve">110 </w:t>
      </w:r>
      <w:r>
        <w:t>= 1 000</w:t>
      </w:r>
      <w:r>
        <w:tab/>
      </w:r>
      <w:r>
        <w:tab/>
      </w:r>
      <w:r>
        <w:tab/>
        <w:t xml:space="preserve">990 + </w:t>
      </w:r>
      <w:r w:rsidR="00CB10EA">
        <w:rPr>
          <w:color w:val="00B050"/>
        </w:rPr>
        <w:t>10</w:t>
      </w:r>
      <w:r>
        <w:t xml:space="preserve"> = 1 000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D1201A" w:rsidRPr="00D1201A">
        <w:t>317</w:t>
      </w:r>
      <w:r w:rsidR="00693DE9" w:rsidRPr="00D1201A">
        <w:t xml:space="preserve"> </w:t>
      </w:r>
      <w:r w:rsidR="00693DE9">
        <w:t>× 9</w:t>
      </w:r>
      <w:r w:rsidR="00CB10EA">
        <w:t xml:space="preserve"> </w:t>
      </w:r>
      <w:r w:rsidR="00CB10EA">
        <w:rPr>
          <w:color w:val="00B050"/>
        </w:rPr>
        <w:t>= 2 853</w:t>
      </w:r>
      <w:r w:rsidRPr="00686FBA">
        <w:tab/>
      </w:r>
      <w:r>
        <w:tab/>
      </w:r>
      <w:r>
        <w:tab/>
      </w:r>
      <w:r>
        <w:tab/>
      </w:r>
      <w:r w:rsidR="00D1201A">
        <w:t>325</w:t>
      </w:r>
      <w:r w:rsidR="00693DE9">
        <w:t xml:space="preserve"> + </w:t>
      </w:r>
      <w:r w:rsidR="00D1201A">
        <w:t>2 175 + 15</w:t>
      </w:r>
      <w:r w:rsidR="00CB10EA">
        <w:rPr>
          <w:color w:val="00B050"/>
        </w:rPr>
        <w:t xml:space="preserve"> = 2 515</w:t>
      </w:r>
      <w:r w:rsidR="00C02B43">
        <w:tab/>
      </w:r>
      <w:r w:rsidR="00C02B43">
        <w:tab/>
      </w:r>
    </w:p>
    <w:p w:rsidR="0087159C" w:rsidRPr="00CB10EA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D1201A">
        <w:t>2 564 × 22</w:t>
      </w:r>
      <w:r w:rsidR="00CB10EA">
        <w:t xml:space="preserve"> </w:t>
      </w:r>
      <w:r w:rsidR="00CB10EA">
        <w:rPr>
          <w:color w:val="00B050"/>
        </w:rPr>
        <w:t>= 56 408</w:t>
      </w:r>
      <w:r>
        <w:tab/>
      </w:r>
      <w:r>
        <w:tab/>
      </w:r>
      <w:r>
        <w:tab/>
      </w:r>
      <w:r>
        <w:tab/>
      </w:r>
      <w:r w:rsidR="00D1201A">
        <w:t>9 745</w:t>
      </w:r>
      <w:r w:rsidR="00693DE9">
        <w:t xml:space="preserve"> </w:t>
      </w:r>
      <w:r w:rsidR="00D1201A">
        <w:t>divisé par 6</w:t>
      </w:r>
      <w:r w:rsidR="00CB10EA">
        <w:tab/>
      </w:r>
      <w:r w:rsidR="00CB10EA">
        <w:rPr>
          <w:color w:val="00B050"/>
        </w:rPr>
        <w:t>9 745 = (1 624 × 6</w:t>
      </w:r>
      <w:proofErr w:type="gramStart"/>
      <w:r w:rsidR="00CB10EA">
        <w:rPr>
          <w:color w:val="00B050"/>
        </w:rPr>
        <w:t>)+</w:t>
      </w:r>
      <w:proofErr w:type="gramEnd"/>
      <w:r w:rsidR="00CB10EA">
        <w:rPr>
          <w:color w:val="00B050"/>
        </w:rPr>
        <w:t xml:space="preserve"> 1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CB10EA" w:rsidRDefault="00CB10EA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 xml:space="preserve">, April 6th </w:t>
      </w:r>
    </w:p>
    <w:p w:rsidR="00D1201A" w:rsidRPr="00401C78" w:rsidRDefault="00D1201A" w:rsidP="00D1201A">
      <w:pPr>
        <w:spacing w:line="360" w:lineRule="auto"/>
        <w:rPr>
          <w:u w:val="single"/>
        </w:rPr>
      </w:pPr>
      <w:r>
        <w:rPr>
          <w:u w:val="single"/>
        </w:rPr>
        <w:lastRenderedPageBreak/>
        <w:t>2°) Complète le monstre en dessinant selon les indications en anglais</w:t>
      </w:r>
    </w:p>
    <w:p w:rsidR="00D1201A" w:rsidRDefault="00D1201A" w:rsidP="00D1201A">
      <w:pPr>
        <w:spacing w:line="360" w:lineRule="auto"/>
        <w:jc w:val="center"/>
        <w:rPr>
          <w:lang w:val="en-US"/>
        </w:rPr>
      </w:pPr>
      <w:r w:rsidRPr="00631525">
        <w:rPr>
          <w:lang w:val="en-US"/>
        </w:rPr>
        <w:t xml:space="preserve">My monster has got: </w:t>
      </w:r>
      <w:r>
        <w:rPr>
          <w:lang w:val="en-US"/>
        </w:rPr>
        <w:t>short pink hair / two noses / four red ears / one blue eye / one arm / six legs.</w:t>
      </w:r>
    </w:p>
    <w:p w:rsidR="00CB10EA" w:rsidRPr="006F6AB7" w:rsidRDefault="00CB10EA" w:rsidP="00CB10EA">
      <w:pPr>
        <w:spacing w:line="360" w:lineRule="auto"/>
      </w:pPr>
      <w:r w:rsidRPr="009716A4">
        <w:rPr>
          <w:color w:val="00B050"/>
        </w:rPr>
        <w:t>Pour que ton monst</w:t>
      </w:r>
      <w:r>
        <w:rPr>
          <w:color w:val="00B050"/>
        </w:rPr>
        <w:t>re</w:t>
      </w:r>
      <w:r w:rsidRPr="009716A4">
        <w:rPr>
          <w:color w:val="00B050"/>
        </w:rPr>
        <w:t xml:space="preserve"> soit fidèle à ma descri</w:t>
      </w:r>
      <w:r>
        <w:rPr>
          <w:color w:val="00B050"/>
        </w:rPr>
        <w:t>ption tu dois avoir dessiné : des cheveux courts roses, deux nez, quatre oreilles rouges, un œil bleu, un bras, six jambes.</w:t>
      </w:r>
    </w:p>
    <w:p w:rsidR="00401C78" w:rsidRPr="00C16715" w:rsidRDefault="00D1201A" w:rsidP="00D1201A">
      <w:pPr>
        <w:spacing w:line="360" w:lineRule="auto"/>
        <w:jc w:val="center"/>
        <w:rPr>
          <w:u w:val="single" w:color="FF0000"/>
        </w:rPr>
      </w:pPr>
      <w:r w:rsidRPr="00C16715">
        <w:rPr>
          <w:u w:val="single" w:color="FF0000"/>
        </w:rPr>
        <w:t>Grammair</w:t>
      </w:r>
      <w:r w:rsidR="00401C78" w:rsidRPr="00C16715">
        <w:rPr>
          <w:u w:val="single" w:color="FF0000"/>
        </w:rPr>
        <w:t>e</w:t>
      </w:r>
    </w:p>
    <w:p w:rsidR="002009AF" w:rsidRPr="002009AF" w:rsidRDefault="00686FBA" w:rsidP="00C16715">
      <w:pPr>
        <w:spacing w:line="360" w:lineRule="auto"/>
        <w:rPr>
          <w:i/>
          <w:color w:val="00B050"/>
        </w:rPr>
      </w:pPr>
      <w:r>
        <w:rPr>
          <w:u w:val="single"/>
        </w:rPr>
        <w:t xml:space="preserve">1°) </w:t>
      </w:r>
      <w:r w:rsidR="00C16715">
        <w:rPr>
          <w:u w:val="single"/>
        </w:rPr>
        <w:t>Complète chaque phrase avec un complément d’objet qui répond à la question posée entre parenthèses</w:t>
      </w:r>
      <w:r w:rsidR="00D700B8">
        <w:rPr>
          <w:u w:val="single"/>
        </w:rPr>
        <w:t xml:space="preserve"> </w:t>
      </w:r>
      <w:r w:rsidR="00D700B8" w:rsidRPr="00D700B8">
        <w:rPr>
          <w:color w:val="00B050"/>
          <w:u w:val="single"/>
        </w:rPr>
        <w:t>(</w:t>
      </w:r>
      <w:r w:rsidR="002009AF">
        <w:rPr>
          <w:i/>
          <w:color w:val="00B050"/>
        </w:rPr>
        <w:t>Ici je ne fais que donner des exemples, tu peux avoir choisi d’autre</w:t>
      </w:r>
      <w:r w:rsidR="00D700B8">
        <w:rPr>
          <w:i/>
          <w:color w:val="00B050"/>
        </w:rPr>
        <w:t>s réponses)</w:t>
      </w:r>
    </w:p>
    <w:p w:rsidR="00C16715" w:rsidRDefault="00C16715" w:rsidP="00C16715">
      <w:pPr>
        <w:pStyle w:val="Paragraphedeliste"/>
        <w:numPr>
          <w:ilvl w:val="0"/>
          <w:numId w:val="9"/>
        </w:numPr>
        <w:spacing w:line="360" w:lineRule="auto"/>
      </w:pPr>
      <w:r>
        <w:t>Ma petite sœur lit (quoi ?) →</w:t>
      </w:r>
      <w:r w:rsidR="002009AF">
        <w:t xml:space="preserve"> </w:t>
      </w:r>
      <w:r w:rsidR="002009AF">
        <w:rPr>
          <w:color w:val="00B050"/>
        </w:rPr>
        <w:t>Ma sœur lit un livre d’aventures.</w:t>
      </w:r>
    </w:p>
    <w:p w:rsidR="00C16715" w:rsidRDefault="00C16715" w:rsidP="00C16715">
      <w:pPr>
        <w:pStyle w:val="Paragraphedeliste"/>
        <w:numPr>
          <w:ilvl w:val="0"/>
          <w:numId w:val="9"/>
        </w:numPr>
        <w:spacing w:line="360" w:lineRule="auto"/>
      </w:pPr>
      <w:r>
        <w:t>Nous dansons (quoi ?) →</w:t>
      </w:r>
      <w:r w:rsidR="002009AF">
        <w:t xml:space="preserve"> </w:t>
      </w:r>
      <w:r w:rsidR="002009AF">
        <w:rPr>
          <w:color w:val="00B050"/>
        </w:rPr>
        <w:t>Nous dansons la salsa.</w:t>
      </w:r>
    </w:p>
    <w:p w:rsidR="00C16715" w:rsidRDefault="00C16715" w:rsidP="00C16715">
      <w:pPr>
        <w:pStyle w:val="Paragraphedeliste"/>
        <w:numPr>
          <w:ilvl w:val="0"/>
          <w:numId w:val="9"/>
        </w:numPr>
        <w:spacing w:line="360" w:lineRule="auto"/>
      </w:pPr>
      <w:r>
        <w:t>Elle réfléchit (à quoi </w:t>
      </w:r>
      <w:proofErr w:type="gramStart"/>
      <w:r>
        <w:t>? )</w:t>
      </w:r>
      <w:proofErr w:type="gramEnd"/>
      <w:r>
        <w:t xml:space="preserve"> →</w:t>
      </w:r>
      <w:r w:rsidR="002009AF">
        <w:t xml:space="preserve"> </w:t>
      </w:r>
      <w:r w:rsidR="002009AF">
        <w:rPr>
          <w:color w:val="00B050"/>
        </w:rPr>
        <w:t>Elle réfléchit à son exercice de grammaire.</w:t>
      </w:r>
    </w:p>
    <w:p w:rsidR="00C16715" w:rsidRPr="00C16715" w:rsidRDefault="00C16715" w:rsidP="00C16715">
      <w:pPr>
        <w:pStyle w:val="Paragraphedeliste"/>
        <w:numPr>
          <w:ilvl w:val="0"/>
          <w:numId w:val="9"/>
        </w:numPr>
        <w:spacing w:line="360" w:lineRule="auto"/>
      </w:pPr>
      <w:r>
        <w:t>Je me souviens (de quoi ?) →</w:t>
      </w:r>
      <w:r w:rsidR="002009AF">
        <w:t xml:space="preserve"> </w:t>
      </w:r>
      <w:r w:rsidR="002009AF">
        <w:rPr>
          <w:color w:val="00B050"/>
        </w:rPr>
        <w:t>Je me souviens de mes gentils petits élèves.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C16715">
        <w:rPr>
          <w:u w:val="single"/>
        </w:rPr>
        <w:t>Dans chaque groupe nominal, encadre le nom principal et souligne l’adjectif ou le complément du nom (indique en-dessous A pour adjectif et CN pour complément du nom)</w:t>
      </w:r>
      <w:r w:rsidR="002A7CCB">
        <w:rPr>
          <w:u w:val="single"/>
        </w:rPr>
        <w:t> </w:t>
      </w:r>
      <w:r w:rsidR="00556DA5">
        <w:rPr>
          <w:u w:val="single"/>
        </w:rPr>
        <w:t xml:space="preserve"> </w:t>
      </w:r>
    </w:p>
    <w:p w:rsidR="00726FE6" w:rsidRPr="002009AF" w:rsidRDefault="002A7CCB" w:rsidP="002009AF">
      <w:pPr>
        <w:pStyle w:val="Paragraphedeliste"/>
        <w:numPr>
          <w:ilvl w:val="0"/>
          <w:numId w:val="6"/>
        </w:numPr>
        <w:spacing w:line="240" w:lineRule="auto"/>
      </w:pPr>
      <w:r>
        <w:t xml:space="preserve">des </w:t>
      </w:r>
      <w:r w:rsidR="00C16715" w:rsidRPr="002009AF">
        <w:rPr>
          <w:color w:val="00B050"/>
          <w:bdr w:val="single" w:sz="4" w:space="0" w:color="auto"/>
        </w:rPr>
        <w:t>fruits</w:t>
      </w:r>
      <w:r w:rsidR="00C16715">
        <w:t xml:space="preserve"> </w:t>
      </w:r>
      <w:r w:rsidR="00C16715" w:rsidRPr="002009AF">
        <w:rPr>
          <w:u w:val="single" w:color="00B050"/>
        </w:rPr>
        <w:t>de saison</w:t>
      </w:r>
    </w:p>
    <w:p w:rsidR="002009AF" w:rsidRPr="002009AF" w:rsidRDefault="002009AF" w:rsidP="002009AF">
      <w:pPr>
        <w:pStyle w:val="Paragraphedeliste"/>
        <w:spacing w:line="240" w:lineRule="auto"/>
        <w:ind w:left="1416"/>
        <w:rPr>
          <w:color w:val="00B050"/>
        </w:rPr>
      </w:pPr>
      <w:r w:rsidRPr="002009AF">
        <w:t xml:space="preserve">         </w:t>
      </w:r>
      <w:r>
        <w:rPr>
          <w:color w:val="00B050"/>
        </w:rPr>
        <w:t>CN</w:t>
      </w:r>
    </w:p>
    <w:p w:rsidR="00726FE6" w:rsidRPr="002009AF" w:rsidRDefault="00C16715" w:rsidP="002009AF">
      <w:pPr>
        <w:pStyle w:val="Paragraphedeliste"/>
        <w:numPr>
          <w:ilvl w:val="0"/>
          <w:numId w:val="6"/>
        </w:numPr>
        <w:spacing w:line="240" w:lineRule="auto"/>
      </w:pPr>
      <w:r>
        <w:t xml:space="preserve">un </w:t>
      </w:r>
      <w:r w:rsidRPr="002009AF">
        <w:rPr>
          <w:color w:val="00B050"/>
          <w:bdr w:val="single" w:sz="4" w:space="0" w:color="auto"/>
        </w:rPr>
        <w:t>jardin</w:t>
      </w:r>
      <w:r>
        <w:t xml:space="preserve"> </w:t>
      </w:r>
      <w:r w:rsidRPr="002009AF">
        <w:rPr>
          <w:u w:val="single" w:color="00B050"/>
        </w:rPr>
        <w:t>fleuri</w:t>
      </w:r>
    </w:p>
    <w:p w:rsidR="002009AF" w:rsidRPr="002009AF" w:rsidRDefault="002009AF" w:rsidP="002009AF">
      <w:pPr>
        <w:pStyle w:val="Paragraphedeliste"/>
        <w:spacing w:line="240" w:lineRule="auto"/>
        <w:ind w:left="1416"/>
        <w:rPr>
          <w:color w:val="00B050"/>
        </w:rPr>
      </w:pPr>
      <w:r>
        <w:t xml:space="preserve">      </w:t>
      </w:r>
      <w:r>
        <w:rPr>
          <w:color w:val="00B050"/>
        </w:rPr>
        <w:t>A</w:t>
      </w:r>
    </w:p>
    <w:p w:rsidR="00726FE6" w:rsidRPr="002009AF" w:rsidRDefault="002A7CCB" w:rsidP="002009AF">
      <w:pPr>
        <w:pStyle w:val="Paragraphedeliste"/>
        <w:numPr>
          <w:ilvl w:val="0"/>
          <w:numId w:val="6"/>
        </w:numPr>
        <w:spacing w:line="240" w:lineRule="auto"/>
      </w:pPr>
      <w:r>
        <w:t xml:space="preserve">mes </w:t>
      </w:r>
      <w:r w:rsidRPr="002009AF">
        <w:rPr>
          <w:u w:val="single" w:color="00B050"/>
        </w:rPr>
        <w:t>meilleur</w:t>
      </w:r>
      <w:r w:rsidR="00C16715" w:rsidRPr="002009AF">
        <w:rPr>
          <w:u w:val="single" w:color="00B050"/>
        </w:rPr>
        <w:t>e</w:t>
      </w:r>
      <w:r w:rsidRPr="002009AF">
        <w:rPr>
          <w:u w:val="single" w:color="00B050"/>
        </w:rPr>
        <w:t>s</w:t>
      </w:r>
      <w:r>
        <w:t xml:space="preserve"> </w:t>
      </w:r>
      <w:r w:rsidR="00C16715" w:rsidRPr="002009AF">
        <w:rPr>
          <w:color w:val="00B050"/>
          <w:bdr w:val="single" w:sz="4" w:space="0" w:color="auto"/>
        </w:rPr>
        <w:t>amies</w:t>
      </w:r>
    </w:p>
    <w:p w:rsidR="002009AF" w:rsidRPr="002009AF" w:rsidRDefault="002009AF" w:rsidP="002009AF">
      <w:pPr>
        <w:pStyle w:val="Paragraphedeliste"/>
        <w:spacing w:line="240" w:lineRule="auto"/>
        <w:rPr>
          <w:color w:val="00B050"/>
        </w:rPr>
      </w:pPr>
      <w:r>
        <w:t xml:space="preserve">               </w:t>
      </w:r>
      <w:r w:rsidRPr="002009AF">
        <w:rPr>
          <w:color w:val="00B050"/>
        </w:rPr>
        <w:t>A</w:t>
      </w:r>
    </w:p>
    <w:p w:rsidR="00726FE6" w:rsidRPr="002009AF" w:rsidRDefault="00C16715" w:rsidP="002009AF">
      <w:pPr>
        <w:pStyle w:val="Paragraphedeliste"/>
        <w:numPr>
          <w:ilvl w:val="0"/>
          <w:numId w:val="6"/>
        </w:numPr>
        <w:spacing w:line="240" w:lineRule="auto"/>
      </w:pPr>
      <w:r>
        <w:t xml:space="preserve">un </w:t>
      </w:r>
      <w:r w:rsidRPr="002009AF">
        <w:rPr>
          <w:color w:val="00B050"/>
          <w:bdr w:val="single" w:sz="4" w:space="0" w:color="auto"/>
        </w:rPr>
        <w:t>sac</w:t>
      </w:r>
      <w:r>
        <w:t xml:space="preserve"> </w:t>
      </w:r>
      <w:r w:rsidRPr="002009AF">
        <w:rPr>
          <w:u w:val="single" w:color="00B050"/>
        </w:rPr>
        <w:t>à dos</w:t>
      </w:r>
    </w:p>
    <w:p w:rsidR="002009AF" w:rsidRPr="002009AF" w:rsidRDefault="002009AF" w:rsidP="002009AF">
      <w:pPr>
        <w:pStyle w:val="Paragraphedeliste"/>
        <w:spacing w:line="240" w:lineRule="auto"/>
        <w:rPr>
          <w:color w:val="00B050"/>
        </w:rPr>
      </w:pPr>
      <w:r>
        <w:t xml:space="preserve">               </w:t>
      </w:r>
      <w:r>
        <w:rPr>
          <w:color w:val="00B050"/>
        </w:rPr>
        <w:t>CN</w:t>
      </w:r>
    </w:p>
    <w:p w:rsidR="00726FE6" w:rsidRDefault="00C16715" w:rsidP="002009AF">
      <w:pPr>
        <w:pStyle w:val="Paragraphedeliste"/>
        <w:numPr>
          <w:ilvl w:val="0"/>
          <w:numId w:val="6"/>
        </w:numPr>
        <w:spacing w:line="240" w:lineRule="auto"/>
        <w:rPr>
          <w:u w:val="single" w:color="00B050"/>
        </w:rPr>
      </w:pPr>
      <w:r>
        <w:t xml:space="preserve">le </w:t>
      </w:r>
      <w:r w:rsidRPr="002009AF">
        <w:rPr>
          <w:color w:val="00B050"/>
          <w:bdr w:val="single" w:sz="4" w:space="0" w:color="auto"/>
        </w:rPr>
        <w:t>professeur</w:t>
      </w:r>
      <w:r>
        <w:t xml:space="preserve"> </w:t>
      </w:r>
      <w:r w:rsidRPr="002009AF">
        <w:rPr>
          <w:u w:val="single" w:color="00B050"/>
        </w:rPr>
        <w:t>de musique</w:t>
      </w:r>
    </w:p>
    <w:p w:rsidR="002009AF" w:rsidRPr="002009AF" w:rsidRDefault="002009AF" w:rsidP="002009AF">
      <w:pPr>
        <w:pStyle w:val="Paragraphedeliste"/>
        <w:spacing w:line="240" w:lineRule="auto"/>
        <w:ind w:left="2124"/>
        <w:rPr>
          <w:color w:val="00B050"/>
          <w:u w:val="single" w:color="00B050"/>
        </w:rPr>
      </w:pPr>
      <w:r>
        <w:t xml:space="preserve">      </w:t>
      </w:r>
      <w:r>
        <w:rPr>
          <w:color w:val="00B050"/>
        </w:rPr>
        <w:t>CN</w:t>
      </w:r>
    </w:p>
    <w:p w:rsidR="002009AF" w:rsidRDefault="002009AF" w:rsidP="002009AF">
      <w:pPr>
        <w:jc w:val="center"/>
        <w:rPr>
          <w:i/>
          <w:color w:val="00B050"/>
        </w:rPr>
      </w:pPr>
      <w:r w:rsidRPr="00FB0FF6">
        <w:rPr>
          <w:u w:val="single" w:color="FF0000"/>
        </w:rPr>
        <w:t>Mathématiques</w:t>
      </w:r>
      <w:r>
        <w:rPr>
          <w:u w:val="single" w:color="FF0000"/>
        </w:rPr>
        <w:t> :</w:t>
      </w:r>
      <w:r w:rsidRPr="0083743D">
        <w:rPr>
          <w:i/>
          <w:color w:val="00B050"/>
        </w:rPr>
        <w:t xml:space="preserve"> </w:t>
      </w:r>
      <w:r>
        <w:rPr>
          <w:i/>
          <w:color w:val="00B050"/>
        </w:rPr>
        <w:t>Les corrections sont sur les documents joints.</w:t>
      </w:r>
    </w:p>
    <w:p w:rsidR="00671C1E" w:rsidRPr="002009AF" w:rsidRDefault="003F76AB" w:rsidP="00D700B8">
      <w:pPr>
        <w:jc w:val="center"/>
        <w:rPr>
          <w:i/>
          <w:color w:val="00B050"/>
        </w:rPr>
      </w:pPr>
      <w:r w:rsidRPr="003F76AB">
        <w:rPr>
          <w:u w:val="single" w:color="FF0000"/>
        </w:rPr>
        <w:t>Lecture</w:t>
      </w:r>
      <w:r w:rsidRPr="002009AF">
        <w:rPr>
          <w:i/>
          <w:color w:val="00B050"/>
        </w:rPr>
        <w:t xml:space="preserve"> « </w:t>
      </w:r>
      <w:r w:rsidR="00C16715" w:rsidRPr="002009AF">
        <w:rPr>
          <w:i/>
          <w:color w:val="00B050"/>
        </w:rPr>
        <w:t>Le calme plat</w:t>
      </w:r>
      <w:r w:rsidRPr="002009AF">
        <w:rPr>
          <w:i/>
          <w:color w:val="00B050"/>
        </w:rPr>
        <w:t xml:space="preserve"> ». </w:t>
      </w:r>
    </w:p>
    <w:p w:rsidR="003F76AB" w:rsidRDefault="003F76AB" w:rsidP="003F76AB">
      <w:r>
        <w:t xml:space="preserve">1°) </w:t>
      </w:r>
      <w:r w:rsidR="00C16715">
        <w:t>D’après toi, que signifie l’expression « larguer les amarres »</w:t>
      </w:r>
      <w:r w:rsidR="00671C1E">
        <w:t> ?</w:t>
      </w:r>
    </w:p>
    <w:p w:rsidR="002009AF" w:rsidRPr="00D700B8" w:rsidRDefault="00D700B8" w:rsidP="003F76AB">
      <w:pPr>
        <w:rPr>
          <w:color w:val="00B050"/>
        </w:rPr>
      </w:pPr>
      <w:r>
        <w:rPr>
          <w:color w:val="00B050"/>
        </w:rPr>
        <w:t>Cela signifie partir en mer.</w:t>
      </w:r>
    </w:p>
    <w:p w:rsidR="00352083" w:rsidRDefault="006D75AF" w:rsidP="003F76AB">
      <w:r>
        <w:t xml:space="preserve">2°) </w:t>
      </w:r>
      <w:r w:rsidR="00C16715">
        <w:t>Pourquoi le navire n’avance-t-il plus</w:t>
      </w:r>
      <w:r w:rsidR="00671C1E">
        <w:t> ?</w:t>
      </w:r>
    </w:p>
    <w:p w:rsidR="00D700B8" w:rsidRPr="00D700B8" w:rsidRDefault="00D700B8" w:rsidP="003F76AB">
      <w:pPr>
        <w:rPr>
          <w:color w:val="00B050"/>
        </w:rPr>
      </w:pPr>
      <w:r>
        <w:rPr>
          <w:color w:val="00B050"/>
        </w:rPr>
        <w:t>Il n’avance plus parce qu’il n’y a plus de vent.</w:t>
      </w:r>
    </w:p>
    <w:p w:rsidR="006D75AF" w:rsidRDefault="006D75AF" w:rsidP="003F76AB">
      <w:r>
        <w:t xml:space="preserve">3°) </w:t>
      </w:r>
      <w:r w:rsidR="00C16715">
        <w:t>Quels types de jeux ont été interdits par Le Balafré</w:t>
      </w:r>
      <w:r w:rsidR="007C1A66">
        <w:t> ?</w:t>
      </w:r>
    </w:p>
    <w:p w:rsidR="00D700B8" w:rsidRPr="00D700B8" w:rsidRDefault="00D700B8" w:rsidP="003F76AB">
      <w:pPr>
        <w:rPr>
          <w:color w:val="00B050"/>
        </w:rPr>
      </w:pPr>
      <w:r>
        <w:rPr>
          <w:color w:val="00B050"/>
        </w:rPr>
        <w:t>Les jeux d’argent sont interdits.</w:t>
      </w:r>
    </w:p>
    <w:p w:rsidR="00467995" w:rsidRDefault="006D75AF" w:rsidP="006D75AF">
      <w:r>
        <w:t xml:space="preserve">4°) </w:t>
      </w:r>
      <w:r w:rsidR="00C16715">
        <w:t>Comment les bagarreurs ont-ils été punis</w:t>
      </w:r>
      <w:r>
        <w:t> ?</w:t>
      </w:r>
    </w:p>
    <w:p w:rsidR="00D700B8" w:rsidRPr="00D700B8" w:rsidRDefault="00D700B8" w:rsidP="006D75AF">
      <w:pPr>
        <w:rPr>
          <w:color w:val="00B050"/>
        </w:rPr>
      </w:pPr>
      <w:r>
        <w:rPr>
          <w:color w:val="00B050"/>
        </w:rPr>
        <w:t>Ils ont reçu 20 coups de fouet chacun.</w:t>
      </w:r>
    </w:p>
    <w:p w:rsidR="00671C1E" w:rsidRDefault="00556DA5" w:rsidP="006D75AF">
      <w:r>
        <w:t xml:space="preserve">5°) </w:t>
      </w:r>
      <w:r w:rsidR="00C16715">
        <w:t>Quel est le navire préféré des pirates en général</w:t>
      </w:r>
      <w:r>
        <w:t xml:space="preserve"> </w:t>
      </w:r>
      <w:r w:rsidR="00671C1E">
        <w:t>?</w:t>
      </w:r>
    </w:p>
    <w:p w:rsidR="0014425E" w:rsidRDefault="00D700B8" w:rsidP="0014425E">
      <w:r>
        <w:rPr>
          <w:color w:val="00B050"/>
        </w:rPr>
        <w:t>Les pirates préfèrent le brigantin.</w:t>
      </w:r>
    </w:p>
    <w:sectPr w:rsidR="0014425E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2364C"/>
    <w:rsid w:val="00032BD1"/>
    <w:rsid w:val="00063D41"/>
    <w:rsid w:val="000767A7"/>
    <w:rsid w:val="000A4FE7"/>
    <w:rsid w:val="001150FF"/>
    <w:rsid w:val="0014425E"/>
    <w:rsid w:val="001D4560"/>
    <w:rsid w:val="002009AF"/>
    <w:rsid w:val="0022532D"/>
    <w:rsid w:val="00241C87"/>
    <w:rsid w:val="002A7CCB"/>
    <w:rsid w:val="002F0DBC"/>
    <w:rsid w:val="00352083"/>
    <w:rsid w:val="003F76AB"/>
    <w:rsid w:val="00401C78"/>
    <w:rsid w:val="00413970"/>
    <w:rsid w:val="00432324"/>
    <w:rsid w:val="00467995"/>
    <w:rsid w:val="00496684"/>
    <w:rsid w:val="00546A1E"/>
    <w:rsid w:val="00556DA5"/>
    <w:rsid w:val="005678AF"/>
    <w:rsid w:val="00671C1E"/>
    <w:rsid w:val="00686FBA"/>
    <w:rsid w:val="00693DE9"/>
    <w:rsid w:val="006B46B4"/>
    <w:rsid w:val="006D75AF"/>
    <w:rsid w:val="00726FE6"/>
    <w:rsid w:val="00786170"/>
    <w:rsid w:val="0079597E"/>
    <w:rsid w:val="007C1A66"/>
    <w:rsid w:val="007E4BAC"/>
    <w:rsid w:val="007E6BBB"/>
    <w:rsid w:val="0087159C"/>
    <w:rsid w:val="00873966"/>
    <w:rsid w:val="00893E8E"/>
    <w:rsid w:val="008E26BA"/>
    <w:rsid w:val="00923C48"/>
    <w:rsid w:val="009846E0"/>
    <w:rsid w:val="009A04C5"/>
    <w:rsid w:val="00A25FBE"/>
    <w:rsid w:val="00C02B43"/>
    <w:rsid w:val="00C16715"/>
    <w:rsid w:val="00C23EE0"/>
    <w:rsid w:val="00C51226"/>
    <w:rsid w:val="00C53033"/>
    <w:rsid w:val="00CB10EA"/>
    <w:rsid w:val="00CC51BB"/>
    <w:rsid w:val="00CC6929"/>
    <w:rsid w:val="00CF4101"/>
    <w:rsid w:val="00D1201A"/>
    <w:rsid w:val="00D700B8"/>
    <w:rsid w:val="00DA6105"/>
    <w:rsid w:val="00DC575F"/>
    <w:rsid w:val="00DF118F"/>
    <w:rsid w:val="00E538DF"/>
    <w:rsid w:val="00F11E9B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5</cp:revision>
  <dcterms:created xsi:type="dcterms:W3CDTF">2020-03-30T13:24:00Z</dcterms:created>
  <dcterms:modified xsi:type="dcterms:W3CDTF">2020-03-30T13:42:00Z</dcterms:modified>
</cp:coreProperties>
</file>