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88" w:rsidRDefault="00D97388" w:rsidP="00BB01C8">
      <w:pPr>
        <w:ind w:firstLine="708"/>
        <w:jc w:val="both"/>
        <w:rPr>
          <w:i/>
          <w:color w:val="0070C0"/>
        </w:rPr>
      </w:pPr>
      <w:r>
        <w:rPr>
          <w:i/>
          <w:color w:val="0070C0"/>
        </w:rPr>
        <w:t xml:space="preserve">Aujourd’hui on commence avec la gamme de lecture </w:t>
      </w:r>
      <w:r w:rsidR="00851F88">
        <w:rPr>
          <w:i/>
          <w:color w:val="0070C0"/>
        </w:rPr>
        <w:t>1</w:t>
      </w:r>
      <w:r w:rsidR="00EF1976">
        <w:rPr>
          <w:i/>
          <w:color w:val="0070C0"/>
        </w:rPr>
        <w:t>2</w:t>
      </w:r>
      <w:r w:rsidR="00851F88">
        <w:rPr>
          <w:i/>
          <w:color w:val="0070C0"/>
        </w:rPr>
        <w:t>.3.</w:t>
      </w:r>
    </w:p>
    <w:p w:rsidR="00D97388" w:rsidRDefault="00D97388" w:rsidP="00BB01C8">
      <w:pPr>
        <w:ind w:firstLine="708"/>
        <w:jc w:val="both"/>
        <w:rPr>
          <w:i/>
          <w:color w:val="0070C0"/>
        </w:rPr>
      </w:pPr>
      <w:r>
        <w:rPr>
          <w:i/>
          <w:color w:val="0070C0"/>
        </w:rPr>
        <w:t xml:space="preserve">Les CM1 font l’exercice </w:t>
      </w:r>
      <w:r w:rsidR="00EF1976">
        <w:rPr>
          <w:i/>
          <w:color w:val="0070C0"/>
        </w:rPr>
        <w:t>4</w:t>
      </w:r>
      <w:r w:rsidR="00851F88">
        <w:rPr>
          <w:i/>
          <w:color w:val="0070C0"/>
        </w:rPr>
        <w:t>.3</w:t>
      </w:r>
      <w:r>
        <w:rPr>
          <w:i/>
          <w:color w:val="0070C0"/>
        </w:rPr>
        <w:t xml:space="preserve"> du calcul mental.</w:t>
      </w:r>
    </w:p>
    <w:p w:rsidR="00BB01C8" w:rsidRPr="002F0DBC" w:rsidRDefault="00D97388" w:rsidP="00BB01C8">
      <w:pPr>
        <w:ind w:firstLine="708"/>
        <w:jc w:val="both"/>
        <w:rPr>
          <w:i/>
          <w:color w:val="0070C0"/>
        </w:rPr>
      </w:pPr>
      <w:r>
        <w:rPr>
          <w:i/>
          <w:color w:val="0070C0"/>
        </w:rPr>
        <w:t>Comme d’habitude, l</w:t>
      </w:r>
      <w:r w:rsidR="00BB01C8">
        <w:rPr>
          <w:i/>
          <w:color w:val="0070C0"/>
        </w:rPr>
        <w:t xml:space="preserve">e travail </w:t>
      </w:r>
      <w:r>
        <w:rPr>
          <w:i/>
          <w:color w:val="0070C0"/>
        </w:rPr>
        <w:t xml:space="preserve">suivant </w:t>
      </w:r>
      <w:r w:rsidR="00BB01C8">
        <w:rPr>
          <w:i/>
          <w:color w:val="0070C0"/>
        </w:rPr>
        <w:t>est à faire dans ton cahier, mes indications seront écrites en bleu, ne les recopie pas. 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351C5E" w:rsidP="002F0DBC">
      <w:pPr>
        <w:jc w:val="center"/>
        <w:rPr>
          <w:u w:val="single" w:color="FF0000"/>
        </w:rPr>
      </w:pPr>
      <w:r>
        <w:rPr>
          <w:u w:val="single" w:color="FF0000"/>
        </w:rPr>
        <w:t xml:space="preserve">Jeudi </w:t>
      </w:r>
      <w:r w:rsidR="00851F88">
        <w:rPr>
          <w:u w:val="single" w:color="FF0000"/>
        </w:rPr>
        <w:t>1</w:t>
      </w:r>
      <w:r w:rsidR="00EF1976">
        <w:rPr>
          <w:u w:val="single" w:color="FF0000"/>
        </w:rPr>
        <w:t>8</w:t>
      </w:r>
      <w:r w:rsidR="00851F88">
        <w:rPr>
          <w:u w:val="single" w:color="FF0000"/>
        </w:rPr>
        <w:t xml:space="preserve"> juin</w:t>
      </w:r>
    </w:p>
    <w:p w:rsidR="007A4551" w:rsidRDefault="00C90F13" w:rsidP="002F0DBC">
      <w:pPr>
        <w:jc w:val="center"/>
        <w:rPr>
          <w:u w:val="single" w:color="FF0000"/>
        </w:rPr>
      </w:pPr>
      <w:r>
        <w:rPr>
          <w:u w:val="single" w:color="FF0000"/>
        </w:rPr>
        <w:t>Orthographe</w:t>
      </w:r>
    </w:p>
    <w:p w:rsidR="008D1FA7" w:rsidRDefault="008D1FA7" w:rsidP="008D1FA7">
      <w:pPr>
        <w:rPr>
          <w:u w:val="single"/>
        </w:rPr>
      </w:pPr>
      <w:r>
        <w:rPr>
          <w:u w:val="single"/>
        </w:rPr>
        <w:t>Recopie et révise (ou apprends) l’orthographe des mots invariables suivants :</w:t>
      </w:r>
    </w:p>
    <w:p w:rsidR="00EF1C55" w:rsidRPr="00EF1C55" w:rsidRDefault="00EF1976" w:rsidP="00EF1C55">
      <w:r>
        <w:t xml:space="preserve">Tellement – plutôt – avant-hier – tout à coup – voilà – autour - </w:t>
      </w:r>
      <w:r w:rsidR="003E7FA3">
        <w:t>alors</w:t>
      </w:r>
    </w:p>
    <w:p w:rsidR="00703513" w:rsidRPr="002F0DBC" w:rsidRDefault="00703513" w:rsidP="00703513">
      <w:pPr>
        <w:jc w:val="center"/>
        <w:rPr>
          <w:u w:val="single" w:color="FF0000"/>
        </w:rPr>
      </w:pPr>
      <w:r w:rsidRPr="002F0DBC">
        <w:rPr>
          <w:u w:val="single" w:color="FF0000"/>
        </w:rPr>
        <w:t xml:space="preserve">Dictée </w:t>
      </w:r>
      <w:r>
        <w:rPr>
          <w:u w:val="single" w:color="FF0000"/>
        </w:rPr>
        <w:t>piégée</w:t>
      </w:r>
    </w:p>
    <w:p w:rsidR="00703513" w:rsidRDefault="00703513" w:rsidP="00703513">
      <w:pPr>
        <w:spacing w:line="360" w:lineRule="auto"/>
        <w:rPr>
          <w:i/>
          <w:color w:val="0070C0"/>
        </w:rPr>
      </w:pPr>
      <w:r>
        <w:rPr>
          <w:i/>
          <w:color w:val="0070C0"/>
        </w:rPr>
        <w:t xml:space="preserve">Tu vas devoir recopier cette </w:t>
      </w:r>
      <w:r w:rsidR="003E7FA3">
        <w:rPr>
          <w:i/>
          <w:color w:val="0070C0"/>
        </w:rPr>
        <w:t>phras</w:t>
      </w:r>
      <w:r>
        <w:rPr>
          <w:i/>
          <w:color w:val="0070C0"/>
        </w:rPr>
        <w:t>e en corrigeant les cinq erreurs qui se sont glissées dedans ! A toi de les retrouver !</w:t>
      </w:r>
    </w:p>
    <w:p w:rsidR="00703513" w:rsidRPr="005D1403" w:rsidRDefault="00703513" w:rsidP="00703513">
      <w:pPr>
        <w:spacing w:line="360" w:lineRule="auto"/>
      </w:pPr>
      <w:r>
        <w:tab/>
        <w:t xml:space="preserve">Les </w:t>
      </w:r>
      <w:r w:rsidR="003E7FA3">
        <w:t xml:space="preserve">homes et les fammes de la préistoire on lontemps vécu sans feu. </w:t>
      </w:r>
    </w:p>
    <w:p w:rsidR="00851F88" w:rsidRDefault="00703513" w:rsidP="00851F88">
      <w:pPr>
        <w:spacing w:line="360" w:lineRule="auto"/>
        <w:jc w:val="center"/>
        <w:rPr>
          <w:color w:val="000000" w:themeColor="text1"/>
          <w:u w:val="single" w:color="FF0000"/>
        </w:rPr>
      </w:pPr>
      <w:r w:rsidRPr="00022EB7">
        <w:rPr>
          <w:color w:val="000000" w:themeColor="text1"/>
          <w:u w:val="single" w:color="FF0000"/>
        </w:rPr>
        <w:t>Mathématiques</w:t>
      </w:r>
    </w:p>
    <w:p w:rsidR="003E7FA3" w:rsidRDefault="003E7FA3" w:rsidP="003E7FA3">
      <w:pPr>
        <w:spacing w:line="360" w:lineRule="auto"/>
        <w:rPr>
          <w:color w:val="000000" w:themeColor="text1"/>
          <w:u w:val="single"/>
        </w:rPr>
      </w:pPr>
      <w:r>
        <w:rPr>
          <w:color w:val="000000" w:themeColor="text1"/>
          <w:u w:val="single"/>
        </w:rPr>
        <w:t>1°) Calcul mental</w:t>
      </w:r>
    </w:p>
    <w:p w:rsidR="003E7FA3" w:rsidRPr="00E542AF" w:rsidRDefault="003E7FA3" w:rsidP="003E7FA3">
      <w:pPr>
        <w:spacing w:line="360" w:lineRule="auto"/>
        <w:rPr>
          <w:i/>
          <w:color w:val="0070C0"/>
        </w:rPr>
      </w:pPr>
      <w:r w:rsidRPr="00E542AF">
        <w:rPr>
          <w:i/>
          <w:color w:val="0070C0"/>
        </w:rPr>
        <w:t>Il s’agit ici d’ajouter un petit nombre mais avec retenue, donc on va passer à la dizaine supérieure. Si tu connais bien tes tables d’addition, tu devrais trouver rapidement le résultat !</w:t>
      </w:r>
    </w:p>
    <w:p w:rsidR="003E7FA3" w:rsidRDefault="003E7FA3" w:rsidP="003E7FA3">
      <w:pPr>
        <w:spacing w:line="360" w:lineRule="auto"/>
      </w:pPr>
      <w:r>
        <w:t xml:space="preserve">46 + 5 = </w:t>
      </w:r>
      <w:r>
        <w:tab/>
      </w:r>
      <w:r>
        <w:tab/>
      </w:r>
      <w:r>
        <w:tab/>
      </w:r>
      <w:r>
        <w:tab/>
        <w:t xml:space="preserve">98 + 4 = </w:t>
      </w:r>
      <w:r>
        <w:tab/>
      </w:r>
      <w:r>
        <w:tab/>
      </w:r>
      <w:r>
        <w:tab/>
      </w:r>
      <w:r>
        <w:tab/>
        <w:t xml:space="preserve">39 + 8 = </w:t>
      </w:r>
    </w:p>
    <w:p w:rsidR="003E7FA3" w:rsidRDefault="003E7FA3" w:rsidP="003E7FA3">
      <w:pPr>
        <w:spacing w:line="360" w:lineRule="auto"/>
      </w:pPr>
      <w:r>
        <w:t xml:space="preserve">547 + 6 = </w:t>
      </w:r>
      <w:r>
        <w:tab/>
      </w:r>
      <w:r>
        <w:tab/>
      </w:r>
      <w:r>
        <w:tab/>
      </w:r>
      <w:r>
        <w:tab/>
        <w:t xml:space="preserve">801 + 9 = </w:t>
      </w:r>
      <w:r>
        <w:tab/>
      </w:r>
      <w:r>
        <w:tab/>
      </w:r>
      <w:r>
        <w:tab/>
      </w:r>
      <w:r>
        <w:tab/>
        <w:t>999 + 7 =</w:t>
      </w:r>
    </w:p>
    <w:p w:rsidR="003E7FA3" w:rsidRDefault="003E7FA3" w:rsidP="003E7FA3">
      <w:pPr>
        <w:spacing w:line="360" w:lineRule="auto"/>
        <w:rPr>
          <w:i/>
          <w:color w:val="0070C0"/>
        </w:rPr>
      </w:pPr>
      <w:r>
        <w:rPr>
          <w:i/>
          <w:color w:val="0070C0"/>
        </w:rPr>
        <w:t>Maintenant tu vas devoir ajouter 9 ou 99. Pour cela, ajoute d’abord 10 ou 100, puis retranche 1 !</w:t>
      </w:r>
    </w:p>
    <w:p w:rsidR="003E7FA3" w:rsidRDefault="003E7FA3" w:rsidP="003E7FA3">
      <w:pPr>
        <w:spacing w:line="360" w:lineRule="auto"/>
      </w:pPr>
      <w:r>
        <w:t xml:space="preserve">17 + 9 = </w:t>
      </w:r>
      <w:r>
        <w:tab/>
      </w:r>
      <w:r>
        <w:tab/>
      </w:r>
      <w:r>
        <w:tab/>
      </w:r>
      <w:r>
        <w:tab/>
        <w:t xml:space="preserve">512 + 9 = </w:t>
      </w:r>
      <w:r>
        <w:tab/>
      </w:r>
      <w:r>
        <w:tab/>
      </w:r>
      <w:r>
        <w:tab/>
      </w:r>
      <w:r>
        <w:tab/>
        <w:t>49 + 9 =</w:t>
      </w:r>
    </w:p>
    <w:p w:rsidR="003E7FA3" w:rsidRPr="00E542AF" w:rsidRDefault="003E7FA3" w:rsidP="003E7FA3">
      <w:pPr>
        <w:spacing w:line="360" w:lineRule="auto"/>
      </w:pPr>
      <w:r>
        <w:t xml:space="preserve">37 + 99 = </w:t>
      </w:r>
      <w:r>
        <w:tab/>
      </w:r>
      <w:r>
        <w:tab/>
      </w:r>
      <w:r>
        <w:tab/>
      </w:r>
      <w:r>
        <w:tab/>
        <w:t xml:space="preserve">468 + 99 = </w:t>
      </w:r>
      <w:r>
        <w:tab/>
      </w:r>
      <w:r>
        <w:tab/>
      </w:r>
      <w:r>
        <w:tab/>
      </w:r>
      <w:r>
        <w:tab/>
        <w:t>4 870 + 99 =</w:t>
      </w:r>
    </w:p>
    <w:p w:rsidR="003E7FA3" w:rsidRPr="00A07993" w:rsidRDefault="003E7FA3" w:rsidP="003E7FA3">
      <w:pPr>
        <w:spacing w:line="360" w:lineRule="auto"/>
        <w:rPr>
          <w:color w:val="000000" w:themeColor="text1"/>
          <w:u w:val="single"/>
        </w:rPr>
      </w:pPr>
      <w:r>
        <w:rPr>
          <w:i/>
          <w:color w:val="0070C0"/>
        </w:rPr>
        <w:t>Pour terminer cet exercice on soustrait un petit nombre (on utilise ce que l’on sait déjà pour les tables d’addition, notamment tout ce qui fait le résultat 10)</w:t>
      </w:r>
    </w:p>
    <w:p w:rsidR="003E7FA3" w:rsidRDefault="003E7FA3" w:rsidP="003E7FA3">
      <w:pPr>
        <w:spacing w:line="360" w:lineRule="auto"/>
      </w:pPr>
      <w:r>
        <w:t>800 – 5 =</w:t>
      </w:r>
      <w:r>
        <w:tab/>
      </w:r>
      <w:r>
        <w:tab/>
      </w:r>
      <w:r>
        <w:tab/>
      </w:r>
      <w:r>
        <w:tab/>
        <w:t xml:space="preserve">1 850 – 8 = </w:t>
      </w:r>
      <w:r>
        <w:tab/>
      </w:r>
      <w:r>
        <w:tab/>
      </w:r>
      <w:r>
        <w:tab/>
      </w:r>
      <w:r>
        <w:tab/>
        <w:t xml:space="preserve">1 000 – 3 = </w:t>
      </w:r>
    </w:p>
    <w:p w:rsidR="003E7FA3" w:rsidRPr="00A07993" w:rsidRDefault="003E7FA3" w:rsidP="003E7FA3">
      <w:pPr>
        <w:spacing w:line="360" w:lineRule="auto"/>
        <w:rPr>
          <w:u w:val="single"/>
        </w:rPr>
      </w:pPr>
      <w:r>
        <w:t xml:space="preserve">240 – 9 = </w:t>
      </w:r>
      <w:r>
        <w:tab/>
      </w:r>
      <w:r>
        <w:tab/>
      </w:r>
      <w:r>
        <w:tab/>
      </w:r>
      <w:r>
        <w:tab/>
        <w:t xml:space="preserve">4 000 – 7 = </w:t>
      </w:r>
      <w:r>
        <w:tab/>
      </w:r>
      <w:r>
        <w:tab/>
      </w:r>
      <w:r>
        <w:tab/>
      </w:r>
      <w:r>
        <w:tab/>
        <w:t xml:space="preserve">3 210 – 6 = </w:t>
      </w:r>
    </w:p>
    <w:p w:rsidR="002556CB" w:rsidRDefault="002556CB" w:rsidP="003E7FA3">
      <w:pPr>
        <w:spacing w:line="360" w:lineRule="auto"/>
        <w:rPr>
          <w:u w:val="single"/>
        </w:rPr>
      </w:pPr>
    </w:p>
    <w:p w:rsidR="002556CB" w:rsidRDefault="002556CB" w:rsidP="003E7FA3">
      <w:pPr>
        <w:spacing w:line="360" w:lineRule="auto"/>
        <w:rPr>
          <w:u w:val="single"/>
        </w:rPr>
      </w:pPr>
    </w:p>
    <w:p w:rsidR="003E7FA3" w:rsidRDefault="003E7FA3" w:rsidP="003E7FA3">
      <w:pPr>
        <w:spacing w:line="360" w:lineRule="auto"/>
        <w:rPr>
          <w:u w:val="single"/>
        </w:rPr>
      </w:pPr>
      <w:r>
        <w:rPr>
          <w:u w:val="single"/>
        </w:rPr>
        <w:lastRenderedPageBreak/>
        <w:t>2</w:t>
      </w:r>
      <w:r w:rsidRPr="00C569D6">
        <w:rPr>
          <w:u w:val="single"/>
        </w:rPr>
        <w:t xml:space="preserve">°) </w:t>
      </w:r>
      <w:r>
        <w:rPr>
          <w:u w:val="single"/>
        </w:rPr>
        <w:t>Problème</w:t>
      </w:r>
    </w:p>
    <w:p w:rsidR="003E7FA3" w:rsidRDefault="003E7FA3" w:rsidP="003E7FA3">
      <w:pPr>
        <w:spacing w:line="360" w:lineRule="auto"/>
      </w:pPr>
      <w:r>
        <w:t xml:space="preserve">Lucinda fait le double de la taille de son petit frère qui mesure 78 cm. Par contre son père fait 30 cm de plus qu’elle. </w:t>
      </w:r>
    </w:p>
    <w:p w:rsidR="00CA6B28" w:rsidRDefault="00CA6B28" w:rsidP="00CA6B28">
      <w:pPr>
        <w:spacing w:line="360" w:lineRule="auto"/>
      </w:pPr>
      <w:r>
        <w:t xml:space="preserve">Quelle est la taille de Lucinda ? </w:t>
      </w:r>
    </w:p>
    <w:p w:rsidR="003E7FA3" w:rsidRDefault="003E7FA3" w:rsidP="003E7FA3">
      <w:pPr>
        <w:spacing w:line="360" w:lineRule="auto"/>
      </w:pPr>
      <w:r>
        <w:t xml:space="preserve">Quelle est la taille du père de Lucinda ? </w:t>
      </w:r>
    </w:p>
    <w:p w:rsidR="003E7FA3" w:rsidRDefault="003E7FA3" w:rsidP="003E7FA3">
      <w:pPr>
        <w:spacing w:line="360" w:lineRule="auto"/>
        <w:rPr>
          <w:u w:val="single"/>
        </w:rPr>
      </w:pPr>
      <w:r>
        <w:rPr>
          <w:u w:val="single"/>
        </w:rPr>
        <w:t>3</w:t>
      </w:r>
      <w:r w:rsidRPr="0087159C">
        <w:rPr>
          <w:u w:val="single"/>
        </w:rPr>
        <w:t>°) Pose et calcule</w:t>
      </w:r>
    </w:p>
    <w:p w:rsidR="003E7FA3" w:rsidRDefault="003E7FA3" w:rsidP="003E7FA3">
      <w:pPr>
        <w:spacing w:line="360" w:lineRule="auto"/>
      </w:pPr>
      <w:r w:rsidRPr="0087159C">
        <w:rPr>
          <w:i/>
        </w:rPr>
        <w:t xml:space="preserve">CE2 : </w:t>
      </w:r>
      <w:r>
        <w:rPr>
          <w:i/>
        </w:rPr>
        <w:t xml:space="preserve">       </w:t>
      </w:r>
      <w:r>
        <w:t>418 × 8</w:t>
      </w:r>
      <w:r>
        <w:tab/>
      </w:r>
    </w:p>
    <w:p w:rsidR="003E7FA3" w:rsidRDefault="003E7FA3" w:rsidP="003E7FA3">
      <w:pPr>
        <w:spacing w:line="360" w:lineRule="auto"/>
        <w:rPr>
          <w:i/>
          <w:color w:val="0070C0"/>
        </w:rPr>
      </w:pPr>
      <w:r>
        <w:rPr>
          <w:i/>
        </w:rPr>
        <w:t xml:space="preserve">CM1 : </w:t>
      </w:r>
      <w:r>
        <w:tab/>
        <w:t>2 999 × 43</w:t>
      </w:r>
    </w:p>
    <w:p w:rsidR="003E7FA3" w:rsidRDefault="003E7FA3" w:rsidP="003E7FA3">
      <w:pPr>
        <w:spacing w:line="360" w:lineRule="auto"/>
        <w:jc w:val="center"/>
        <w:rPr>
          <w:u w:val="single" w:color="FF0000"/>
        </w:rPr>
      </w:pPr>
      <w:r w:rsidRPr="00401C78">
        <w:rPr>
          <w:u w:val="single" w:color="FF0000"/>
        </w:rPr>
        <w:t>Anglais</w:t>
      </w:r>
    </w:p>
    <w:p w:rsidR="003E7FA3" w:rsidRDefault="003E7FA3" w:rsidP="003E7FA3">
      <w:pPr>
        <w:spacing w:line="360" w:lineRule="auto"/>
        <w:rPr>
          <w:u w:val="single"/>
        </w:rPr>
      </w:pPr>
      <w:r w:rsidRPr="00693DE9">
        <w:rPr>
          <w:u w:val="single"/>
        </w:rPr>
        <w:t>Ecris la date d’aujourd’hui en anglais</w:t>
      </w:r>
    </w:p>
    <w:p w:rsidR="003E7FA3" w:rsidRDefault="003E7FA3" w:rsidP="003E7FA3">
      <w:pPr>
        <w:spacing w:line="360" w:lineRule="auto"/>
      </w:pPr>
      <w:r w:rsidRPr="00866E7B">
        <w:t>…………………………………………………………………………………………..</w:t>
      </w:r>
    </w:p>
    <w:p w:rsidR="006C7DC7" w:rsidRDefault="003E7FA3" w:rsidP="006C7DC7">
      <w:pPr>
        <w:tabs>
          <w:tab w:val="left" w:pos="5430"/>
        </w:tabs>
        <w:jc w:val="center"/>
        <w:rPr>
          <w:u w:val="single" w:color="FF0000"/>
        </w:rPr>
      </w:pPr>
      <w:r>
        <w:rPr>
          <w:u w:val="single" w:color="FF0000"/>
        </w:rPr>
        <w:t>Orthograph</w:t>
      </w:r>
      <w:r w:rsidR="006C7DC7">
        <w:rPr>
          <w:u w:val="single" w:color="FF0000"/>
        </w:rPr>
        <w:t>e</w:t>
      </w:r>
    </w:p>
    <w:p w:rsidR="002556CB" w:rsidRDefault="00FB3CC6" w:rsidP="002556CB">
      <w:pPr>
        <w:tabs>
          <w:tab w:val="left" w:pos="5430"/>
        </w:tabs>
        <w:rPr>
          <w:b/>
          <w:u w:val="single"/>
        </w:rPr>
      </w:pPr>
      <w:r>
        <w:rPr>
          <w:u w:val="single"/>
        </w:rPr>
        <w:t xml:space="preserve">1°) Complète avec </w:t>
      </w:r>
      <w:r>
        <w:rPr>
          <w:b/>
          <w:u w:val="single"/>
        </w:rPr>
        <w:t xml:space="preserve">a </w:t>
      </w:r>
      <w:r>
        <w:rPr>
          <w:u w:val="single"/>
        </w:rPr>
        <w:t xml:space="preserve">ou </w:t>
      </w:r>
      <w:r>
        <w:rPr>
          <w:b/>
          <w:u w:val="single"/>
        </w:rPr>
        <w:t>à</w:t>
      </w:r>
    </w:p>
    <w:p w:rsidR="00FB3CC6" w:rsidRDefault="00FB3CC6" w:rsidP="00650A0C">
      <w:pPr>
        <w:tabs>
          <w:tab w:val="left" w:pos="5430"/>
        </w:tabs>
        <w:spacing w:line="360" w:lineRule="auto"/>
      </w:pPr>
      <w:r>
        <w:t xml:space="preserve">       L’autobus est … l’arrêt. Les gens s’engouffrent … l’intérieur. </w:t>
      </w:r>
      <w:proofErr w:type="spellStart"/>
      <w:r>
        <w:t>Reda</w:t>
      </w:r>
      <w:proofErr w:type="spellEnd"/>
      <w:r>
        <w:t xml:space="preserve"> … trouvé une place près de la fenêtre. Une personne âgée monte … son tour mais elle n’… pas de place. Le jeune garçon lui propose : «  Voulez-vous vous asseoir … ma place Madame ? Je vais rester debout … côté de vous ; je ne vais pas loin, je vais … la gare. »</w:t>
      </w:r>
    </w:p>
    <w:p w:rsidR="00422626" w:rsidRDefault="00650A0C" w:rsidP="00650A0C">
      <w:pPr>
        <w:tabs>
          <w:tab w:val="left" w:pos="5430"/>
        </w:tabs>
        <w:spacing w:line="360" w:lineRule="auto"/>
        <w:rPr>
          <w:u w:val="single"/>
        </w:rPr>
      </w:pPr>
      <w:r w:rsidRPr="00650A0C">
        <w:rPr>
          <w:u w:val="single"/>
        </w:rPr>
        <w:t xml:space="preserve">2°) Recopie les phrases en écrivant les noms en gras au pluriel. </w:t>
      </w:r>
    </w:p>
    <w:p w:rsidR="00650A0C" w:rsidRPr="00422626" w:rsidRDefault="00650A0C" w:rsidP="00650A0C">
      <w:pPr>
        <w:tabs>
          <w:tab w:val="left" w:pos="5430"/>
        </w:tabs>
        <w:spacing w:line="360" w:lineRule="auto"/>
        <w:rPr>
          <w:i/>
          <w:color w:val="0070C0"/>
        </w:rPr>
      </w:pPr>
      <w:r w:rsidRPr="00422626">
        <w:rPr>
          <w:i/>
          <w:color w:val="0070C0"/>
        </w:rPr>
        <w:t>N’oublie pas les accords</w:t>
      </w:r>
      <w:r w:rsidR="00422626" w:rsidRPr="00422626">
        <w:rPr>
          <w:i/>
          <w:color w:val="0070C0"/>
        </w:rPr>
        <w:t xml:space="preserve"> (déterminant-nom et sujet-verbe)</w:t>
      </w:r>
      <w:r w:rsidRPr="00422626">
        <w:rPr>
          <w:i/>
          <w:color w:val="0070C0"/>
        </w:rPr>
        <w:t>!</w:t>
      </w:r>
    </w:p>
    <w:p w:rsidR="00650A0C" w:rsidRDefault="00650A0C" w:rsidP="00650A0C">
      <w:pPr>
        <w:pStyle w:val="Paragraphedeliste"/>
        <w:numPr>
          <w:ilvl w:val="0"/>
          <w:numId w:val="24"/>
        </w:numPr>
        <w:tabs>
          <w:tab w:val="left" w:pos="5430"/>
        </w:tabs>
        <w:spacing w:line="360" w:lineRule="auto"/>
      </w:pPr>
      <w:r>
        <w:t xml:space="preserve">Mamie a tricoté un </w:t>
      </w:r>
      <w:r w:rsidRPr="00650A0C">
        <w:rPr>
          <w:b/>
        </w:rPr>
        <w:t>chandail</w:t>
      </w:r>
      <w:r>
        <w:t xml:space="preserve"> pour son </w:t>
      </w:r>
      <w:r w:rsidRPr="00650A0C">
        <w:rPr>
          <w:b/>
        </w:rPr>
        <w:t>petit-fils</w:t>
      </w:r>
      <w:r>
        <w:t>.</w:t>
      </w:r>
    </w:p>
    <w:p w:rsidR="00650A0C" w:rsidRDefault="00650A0C" w:rsidP="00650A0C">
      <w:pPr>
        <w:pStyle w:val="Paragraphedeliste"/>
        <w:numPr>
          <w:ilvl w:val="0"/>
          <w:numId w:val="24"/>
        </w:numPr>
        <w:tabs>
          <w:tab w:val="left" w:pos="5430"/>
        </w:tabs>
        <w:spacing w:line="360" w:lineRule="auto"/>
      </w:pPr>
      <w:r>
        <w:t xml:space="preserve">Nous avons planté un </w:t>
      </w:r>
      <w:r w:rsidRPr="00650A0C">
        <w:rPr>
          <w:b/>
        </w:rPr>
        <w:t>végétal</w:t>
      </w:r>
      <w:r>
        <w:t xml:space="preserve"> au fond du jardin.</w:t>
      </w:r>
    </w:p>
    <w:p w:rsidR="00650A0C" w:rsidRDefault="00650A0C" w:rsidP="00650A0C">
      <w:pPr>
        <w:pStyle w:val="Paragraphedeliste"/>
        <w:numPr>
          <w:ilvl w:val="0"/>
          <w:numId w:val="24"/>
        </w:numPr>
        <w:tabs>
          <w:tab w:val="left" w:pos="5430"/>
        </w:tabs>
        <w:spacing w:line="360" w:lineRule="auto"/>
      </w:pPr>
      <w:r>
        <w:t xml:space="preserve">Le </w:t>
      </w:r>
      <w:r w:rsidRPr="00650A0C">
        <w:rPr>
          <w:b/>
        </w:rPr>
        <w:t>général</w:t>
      </w:r>
      <w:r>
        <w:t xml:space="preserve"> et le </w:t>
      </w:r>
      <w:r w:rsidRPr="00650A0C">
        <w:rPr>
          <w:b/>
        </w:rPr>
        <w:t>caporal</w:t>
      </w:r>
      <w:r>
        <w:t xml:space="preserve"> sont des soldats.</w:t>
      </w:r>
    </w:p>
    <w:p w:rsidR="00650A0C" w:rsidRDefault="00650A0C" w:rsidP="00650A0C">
      <w:pPr>
        <w:pStyle w:val="Paragraphedeliste"/>
        <w:numPr>
          <w:ilvl w:val="0"/>
          <w:numId w:val="24"/>
        </w:numPr>
        <w:tabs>
          <w:tab w:val="left" w:pos="5430"/>
        </w:tabs>
        <w:spacing w:line="360" w:lineRule="auto"/>
      </w:pPr>
      <w:r>
        <w:t xml:space="preserve">Le </w:t>
      </w:r>
      <w:r w:rsidRPr="00650A0C">
        <w:rPr>
          <w:b/>
        </w:rPr>
        <w:t>bateau</w:t>
      </w:r>
      <w:r>
        <w:t xml:space="preserve"> a emprunté un </w:t>
      </w:r>
      <w:r w:rsidRPr="00650A0C">
        <w:rPr>
          <w:b/>
        </w:rPr>
        <w:t>canal</w:t>
      </w:r>
      <w:r>
        <w:t xml:space="preserve"> pour rejoindre l’océan.</w:t>
      </w:r>
    </w:p>
    <w:p w:rsidR="00650A0C" w:rsidRDefault="00650A0C" w:rsidP="00650A0C">
      <w:pPr>
        <w:pStyle w:val="Paragraphedeliste"/>
        <w:numPr>
          <w:ilvl w:val="0"/>
          <w:numId w:val="24"/>
        </w:numPr>
        <w:tabs>
          <w:tab w:val="left" w:pos="5430"/>
        </w:tabs>
        <w:spacing w:line="360" w:lineRule="auto"/>
      </w:pPr>
      <w:r>
        <w:t xml:space="preserve">Le </w:t>
      </w:r>
      <w:r w:rsidRPr="00650A0C">
        <w:rPr>
          <w:b/>
        </w:rPr>
        <w:t>chat</w:t>
      </w:r>
      <w:r>
        <w:t xml:space="preserve"> court après la </w:t>
      </w:r>
      <w:r w:rsidRPr="00650A0C">
        <w:rPr>
          <w:b/>
        </w:rPr>
        <w:t>souris</w:t>
      </w:r>
      <w:r>
        <w:t xml:space="preserve"> qui a fait un </w:t>
      </w:r>
      <w:r w:rsidRPr="00650A0C">
        <w:rPr>
          <w:b/>
        </w:rPr>
        <w:t>trou</w:t>
      </w:r>
      <w:r>
        <w:t xml:space="preserve"> dans le sac de farine.</w:t>
      </w:r>
    </w:p>
    <w:p w:rsidR="00650A0C" w:rsidRDefault="00650A0C" w:rsidP="00650A0C">
      <w:pPr>
        <w:pStyle w:val="Paragraphedeliste"/>
        <w:numPr>
          <w:ilvl w:val="0"/>
          <w:numId w:val="24"/>
        </w:numPr>
        <w:tabs>
          <w:tab w:val="left" w:pos="5430"/>
        </w:tabs>
        <w:spacing w:line="360" w:lineRule="auto"/>
      </w:pPr>
      <w:r>
        <w:t xml:space="preserve">Chaque année, le </w:t>
      </w:r>
      <w:r w:rsidRPr="00650A0C">
        <w:rPr>
          <w:b/>
        </w:rPr>
        <w:t>festival</w:t>
      </w:r>
      <w:r>
        <w:t xml:space="preserve"> se déroule dans un </w:t>
      </w:r>
      <w:r w:rsidRPr="00650A0C">
        <w:rPr>
          <w:b/>
        </w:rPr>
        <w:t>château</w:t>
      </w:r>
      <w:r>
        <w:t xml:space="preserve"> de la Loire.</w:t>
      </w:r>
    </w:p>
    <w:p w:rsidR="00650A0C" w:rsidRDefault="00650A0C" w:rsidP="00650A0C">
      <w:pPr>
        <w:pStyle w:val="Paragraphedeliste"/>
        <w:numPr>
          <w:ilvl w:val="0"/>
          <w:numId w:val="24"/>
        </w:numPr>
        <w:tabs>
          <w:tab w:val="left" w:pos="5430"/>
        </w:tabs>
        <w:spacing w:line="360" w:lineRule="auto"/>
      </w:pPr>
      <w:r>
        <w:t xml:space="preserve">Manuela utilise une </w:t>
      </w:r>
      <w:r w:rsidRPr="00650A0C">
        <w:rPr>
          <w:b/>
        </w:rPr>
        <w:t>plume</w:t>
      </w:r>
      <w:r>
        <w:t xml:space="preserve"> de </w:t>
      </w:r>
      <w:r w:rsidRPr="00650A0C">
        <w:rPr>
          <w:b/>
        </w:rPr>
        <w:t>perdrix</w:t>
      </w:r>
      <w:r>
        <w:t xml:space="preserve"> comme </w:t>
      </w:r>
      <w:r w:rsidRPr="00650A0C">
        <w:rPr>
          <w:b/>
        </w:rPr>
        <w:t>pinceau</w:t>
      </w:r>
      <w:r>
        <w:t>.</w:t>
      </w:r>
    </w:p>
    <w:p w:rsidR="00650A0C" w:rsidRDefault="00650A0C" w:rsidP="00650A0C">
      <w:pPr>
        <w:tabs>
          <w:tab w:val="left" w:pos="5430"/>
        </w:tabs>
        <w:spacing w:line="360" w:lineRule="auto"/>
        <w:rPr>
          <w:u w:val="single"/>
        </w:rPr>
      </w:pPr>
      <w:r>
        <w:rPr>
          <w:u w:val="single"/>
        </w:rPr>
        <w:t>3°) Recopie et complète avec les mots suivants (ce sont des homonymes)</w:t>
      </w:r>
    </w:p>
    <w:p w:rsidR="00650A0C" w:rsidRDefault="00650A0C" w:rsidP="00650A0C">
      <w:pPr>
        <w:tabs>
          <w:tab w:val="left" w:pos="5430"/>
        </w:tabs>
        <w:spacing w:line="360" w:lineRule="auto"/>
        <w:rPr>
          <w:i/>
          <w:color w:val="0070C0"/>
        </w:rPr>
      </w:pPr>
      <w:r>
        <w:rPr>
          <w:i/>
          <w:color w:val="0070C0"/>
        </w:rPr>
        <w:t>Tu peux utiliser un dictionnaire si nécessaire</w:t>
      </w:r>
    </w:p>
    <w:p w:rsidR="00650A0C" w:rsidRDefault="00650A0C" w:rsidP="00650A0C">
      <w:pPr>
        <w:tabs>
          <w:tab w:val="left" w:pos="5430"/>
        </w:tabs>
        <w:spacing w:line="360" w:lineRule="auto"/>
        <w:rPr>
          <w:b/>
          <w:i/>
        </w:rPr>
      </w:pPr>
      <w:proofErr w:type="gramStart"/>
      <w:r>
        <w:rPr>
          <w:b/>
          <w:i/>
        </w:rPr>
        <w:t>vert</w:t>
      </w:r>
      <w:proofErr w:type="gramEnd"/>
      <w:r>
        <w:rPr>
          <w:b/>
          <w:i/>
        </w:rPr>
        <w:t xml:space="preserve"> – fer – verre – mas – vers – faire – ma – mât </w:t>
      </w:r>
    </w:p>
    <w:p w:rsidR="00650A0C" w:rsidRDefault="00650A0C" w:rsidP="00650A0C">
      <w:pPr>
        <w:pStyle w:val="Paragraphedeliste"/>
        <w:numPr>
          <w:ilvl w:val="0"/>
          <w:numId w:val="25"/>
        </w:numPr>
        <w:tabs>
          <w:tab w:val="left" w:pos="5430"/>
        </w:tabs>
        <w:spacing w:line="360" w:lineRule="auto"/>
      </w:pPr>
      <w:r>
        <w:lastRenderedPageBreak/>
        <w:t>La grille du château est en ……….. forgé.</w:t>
      </w:r>
    </w:p>
    <w:p w:rsidR="00650A0C" w:rsidRDefault="00650A0C" w:rsidP="00650A0C">
      <w:pPr>
        <w:pStyle w:val="Paragraphedeliste"/>
        <w:numPr>
          <w:ilvl w:val="0"/>
          <w:numId w:val="25"/>
        </w:numPr>
        <w:tabs>
          <w:tab w:val="left" w:pos="5430"/>
        </w:tabs>
        <w:spacing w:line="360" w:lineRule="auto"/>
      </w:pPr>
      <w:r>
        <w:t>Il faut ……….. de gros efforts pour avoir de meilleurs résultats.</w:t>
      </w:r>
    </w:p>
    <w:p w:rsidR="00650A0C" w:rsidRDefault="00650A0C" w:rsidP="00650A0C">
      <w:pPr>
        <w:pStyle w:val="Paragraphedeliste"/>
        <w:numPr>
          <w:ilvl w:val="0"/>
          <w:numId w:val="25"/>
        </w:numPr>
        <w:tabs>
          <w:tab w:val="left" w:pos="5430"/>
        </w:tabs>
        <w:spacing w:line="360" w:lineRule="auto"/>
      </w:pPr>
      <w:r>
        <w:t>Ali se dirige tout droit ……….. la porte d’entrée.</w:t>
      </w:r>
    </w:p>
    <w:p w:rsidR="00650A0C" w:rsidRDefault="00650A0C" w:rsidP="00650A0C">
      <w:pPr>
        <w:pStyle w:val="Paragraphedeliste"/>
        <w:numPr>
          <w:ilvl w:val="0"/>
          <w:numId w:val="25"/>
        </w:numPr>
        <w:tabs>
          <w:tab w:val="left" w:pos="5430"/>
        </w:tabs>
        <w:spacing w:line="360" w:lineRule="auto"/>
      </w:pPr>
      <w:r>
        <w:t>Antoine a mis son maillot de football …………. pour le match.</w:t>
      </w:r>
    </w:p>
    <w:p w:rsidR="00650A0C" w:rsidRDefault="00650A0C" w:rsidP="00650A0C">
      <w:pPr>
        <w:pStyle w:val="Paragraphedeliste"/>
        <w:numPr>
          <w:ilvl w:val="0"/>
          <w:numId w:val="25"/>
        </w:numPr>
        <w:tabs>
          <w:tab w:val="left" w:pos="5430"/>
        </w:tabs>
        <w:spacing w:line="360" w:lineRule="auto"/>
      </w:pPr>
      <w:r>
        <w:t>Pendant le goûter, Virginie a bu un ……………. de grenadine.</w:t>
      </w:r>
    </w:p>
    <w:p w:rsidR="00650A0C" w:rsidRDefault="00650A0C" w:rsidP="00650A0C">
      <w:pPr>
        <w:pStyle w:val="Paragraphedeliste"/>
        <w:numPr>
          <w:ilvl w:val="0"/>
          <w:numId w:val="25"/>
        </w:numPr>
        <w:tabs>
          <w:tab w:val="left" w:pos="5430"/>
        </w:tabs>
        <w:spacing w:line="360" w:lineRule="auto"/>
      </w:pPr>
      <w:r>
        <w:t>……………. famille a loué un ………….. en Provence.</w:t>
      </w:r>
    </w:p>
    <w:p w:rsidR="002556CB" w:rsidRPr="00650A0C" w:rsidRDefault="00650A0C" w:rsidP="002556CB">
      <w:pPr>
        <w:pStyle w:val="Paragraphedeliste"/>
        <w:numPr>
          <w:ilvl w:val="0"/>
          <w:numId w:val="25"/>
        </w:numPr>
        <w:tabs>
          <w:tab w:val="left" w:pos="5430"/>
        </w:tabs>
        <w:spacing w:line="360" w:lineRule="auto"/>
        <w:rPr>
          <w:u w:val="single" w:color="FF0000"/>
        </w:rPr>
      </w:pPr>
      <w:r>
        <w:t>Dans la tempête, le ……………….. du bateau s’est brisé.</w:t>
      </w:r>
    </w:p>
    <w:p w:rsidR="006C7DC7" w:rsidRDefault="006C7DC7" w:rsidP="006C7DC7">
      <w:pPr>
        <w:pStyle w:val="Paragraphedeliste"/>
        <w:spacing w:line="360" w:lineRule="auto"/>
        <w:jc w:val="center"/>
        <w:rPr>
          <w:u w:val="single" w:color="FF0000"/>
        </w:rPr>
      </w:pPr>
      <w:r>
        <w:rPr>
          <w:u w:val="single" w:color="FF0000"/>
        </w:rPr>
        <w:t>Grammaire</w:t>
      </w:r>
    </w:p>
    <w:p w:rsidR="006C7DC7" w:rsidRDefault="006C7DC7" w:rsidP="006C7DC7">
      <w:pPr>
        <w:spacing w:line="360" w:lineRule="auto"/>
        <w:rPr>
          <w:u w:val="single"/>
        </w:rPr>
      </w:pPr>
      <w:r w:rsidRPr="004E1A9F">
        <w:rPr>
          <w:u w:val="single"/>
        </w:rPr>
        <w:t xml:space="preserve"> Conjugue chaque verbe au futur</w:t>
      </w:r>
      <w:r w:rsidR="00F8706C">
        <w:rPr>
          <w:u w:val="single"/>
        </w:rPr>
        <w:t xml:space="preserve"> (attention au sujet !)</w:t>
      </w:r>
    </w:p>
    <w:p w:rsidR="00F8706C" w:rsidRPr="00F8706C" w:rsidRDefault="00F8706C" w:rsidP="006C7DC7">
      <w:pPr>
        <w:spacing w:line="360" w:lineRule="auto"/>
      </w:pPr>
      <w:r>
        <w:t>Quand tu (aller) ……………dans la forêt, tu (ramasser) ……………………….des branches. Tu (bâtir) ……………………………une cabane. Tu (faire) …………………………..un toit de feuilles. Lorsque tu (voir) ……………………..que la cabane est terminée, tu (rentrer) ……………………………….au village.</w:t>
      </w:r>
    </w:p>
    <w:p w:rsidR="006C7DC7" w:rsidRDefault="003E7FA3" w:rsidP="006C7DC7">
      <w:pPr>
        <w:spacing w:line="360" w:lineRule="auto"/>
        <w:jc w:val="center"/>
        <w:rPr>
          <w:u w:val="single" w:color="FF0000"/>
        </w:rPr>
      </w:pPr>
      <w:r>
        <w:rPr>
          <w:u w:val="single" w:color="FF0000"/>
        </w:rPr>
        <w:t>Histoire</w:t>
      </w:r>
    </w:p>
    <w:p w:rsidR="00F8706C" w:rsidRDefault="00F8706C" w:rsidP="00F8706C">
      <w:pPr>
        <w:rPr>
          <w:i/>
          <w:color w:val="0070C0"/>
        </w:rPr>
      </w:pPr>
      <w:r>
        <w:rPr>
          <w:i/>
          <w:color w:val="0070C0"/>
        </w:rPr>
        <w:t>Regarde l’émission « Quelle aventure ! » sur Louis XIV et Versailles. Celle-ci vient illustrer le travail des CM1 sur ce roi mais il s’agit d’un documentaire aussi intéressant pour les CE2. Voici le lien (encore une fois, attention aux publicités !) :</w:t>
      </w:r>
    </w:p>
    <w:p w:rsidR="00F8706C" w:rsidRDefault="000D3B8B" w:rsidP="00F8706C">
      <w:hyperlink r:id="rId6" w:history="1">
        <w:r w:rsidR="00F8706C">
          <w:rPr>
            <w:rStyle w:val="Lienhypertexte"/>
          </w:rPr>
          <w:t>https://www.youtube.com/watch?v=Q4GCsAbNlIQ</w:t>
        </w:r>
      </w:hyperlink>
    </w:p>
    <w:p w:rsidR="00F8706C" w:rsidRDefault="00F8706C" w:rsidP="00F8706C">
      <w:pPr>
        <w:rPr>
          <w:i/>
          <w:color w:val="0070C0"/>
        </w:rPr>
      </w:pPr>
      <w:r w:rsidRPr="00E71676">
        <w:rPr>
          <w:i/>
          <w:color w:val="0070C0"/>
        </w:rPr>
        <w:t xml:space="preserve">Complète ensuite le questionnaire en t’aidant de la vidéo. </w:t>
      </w:r>
      <w:r>
        <w:rPr>
          <w:i/>
          <w:color w:val="0070C0"/>
        </w:rPr>
        <w:t>Chacun peut essayer de répondre à un maximum de questions. La correction est là aussi pour aider ! L’essentiel des réponses se situe dans la première partie de la vidéo.</w:t>
      </w:r>
    </w:p>
    <w:p w:rsidR="00F8706C" w:rsidRPr="00E71676" w:rsidRDefault="00F8706C" w:rsidP="00F8706C">
      <w:pPr>
        <w:rPr>
          <w:i/>
          <w:color w:val="0070C0"/>
        </w:rPr>
      </w:pPr>
      <w:r>
        <w:rPr>
          <w:i/>
          <w:color w:val="0070C0"/>
        </w:rPr>
        <w:t>Tu peux aussi garder cette activité pour demain si tu n’as pas la possibilité de la faire aujourd’hui.</w:t>
      </w:r>
    </w:p>
    <w:p w:rsidR="006C7DC7" w:rsidRDefault="006C7DC7" w:rsidP="006C7DC7">
      <w:pPr>
        <w:jc w:val="center"/>
        <w:rPr>
          <w:u w:val="single" w:color="FF0000"/>
        </w:rPr>
      </w:pPr>
      <w:r w:rsidRPr="00FB0FF6">
        <w:rPr>
          <w:u w:val="single" w:color="FF0000"/>
        </w:rPr>
        <w:t>Mathématiques</w:t>
      </w:r>
    </w:p>
    <w:p w:rsidR="00CE7BC0" w:rsidRDefault="006C7DC7" w:rsidP="006C7DC7">
      <w:pPr>
        <w:rPr>
          <w:i/>
          <w:color w:val="0070C0"/>
        </w:rPr>
      </w:pPr>
      <w:r>
        <w:rPr>
          <w:i/>
          <w:color w:val="0070C0"/>
        </w:rPr>
        <w:t xml:space="preserve">Les mathématiques se trouvent sur les  documents joints. </w:t>
      </w:r>
      <w:r w:rsidR="005B6816">
        <w:rPr>
          <w:i/>
          <w:color w:val="0070C0"/>
        </w:rPr>
        <w:t>Comme pour lundi et mardi, les CM1 travaillent sur deux jours à leur rythme.</w:t>
      </w:r>
    </w:p>
    <w:p w:rsidR="006C7DC7" w:rsidRPr="006A00A2" w:rsidRDefault="006C7DC7" w:rsidP="00F8706C">
      <w:r>
        <w:rPr>
          <w:i/>
          <w:color w:val="0070C0"/>
        </w:rPr>
        <w:t xml:space="preserve">Bon travail ! </w:t>
      </w:r>
    </w:p>
    <w:p w:rsidR="006C7DC7" w:rsidRPr="006A00A2" w:rsidRDefault="006C7DC7" w:rsidP="006C7DC7">
      <w:pPr>
        <w:tabs>
          <w:tab w:val="left" w:pos="5430"/>
        </w:tabs>
        <w:spacing w:line="360" w:lineRule="auto"/>
      </w:pPr>
    </w:p>
    <w:sectPr w:rsidR="006C7DC7" w:rsidRPr="006A00A2"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D160A7"/>
    <w:multiLevelType w:val="hybridMultilevel"/>
    <w:tmpl w:val="38E07C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591348"/>
    <w:multiLevelType w:val="hybridMultilevel"/>
    <w:tmpl w:val="FC8A02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C24192"/>
    <w:multiLevelType w:val="hybridMultilevel"/>
    <w:tmpl w:val="148EE5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6562A0"/>
    <w:multiLevelType w:val="hybridMultilevel"/>
    <w:tmpl w:val="D9DEA4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7F266C"/>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CC51B06"/>
    <w:multiLevelType w:val="hybridMultilevel"/>
    <w:tmpl w:val="EC32ED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A11BBC"/>
    <w:multiLevelType w:val="hybridMultilevel"/>
    <w:tmpl w:val="57328D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D042A57"/>
    <w:multiLevelType w:val="hybridMultilevel"/>
    <w:tmpl w:val="9B0809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E7B70CF"/>
    <w:multiLevelType w:val="hybridMultilevel"/>
    <w:tmpl w:val="1F185FF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EB05D1E"/>
    <w:multiLevelType w:val="hybridMultilevel"/>
    <w:tmpl w:val="4080FB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DEB2C58"/>
    <w:multiLevelType w:val="hybridMultilevel"/>
    <w:tmpl w:val="CABAEC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AB428C5"/>
    <w:multiLevelType w:val="hybridMultilevel"/>
    <w:tmpl w:val="1062E3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9"/>
  </w:num>
  <w:num w:numId="3">
    <w:abstractNumId w:val="4"/>
  </w:num>
  <w:num w:numId="4">
    <w:abstractNumId w:val="6"/>
  </w:num>
  <w:num w:numId="5">
    <w:abstractNumId w:val="15"/>
  </w:num>
  <w:num w:numId="6">
    <w:abstractNumId w:val="0"/>
  </w:num>
  <w:num w:numId="7">
    <w:abstractNumId w:val="13"/>
  </w:num>
  <w:num w:numId="8">
    <w:abstractNumId w:val="2"/>
  </w:num>
  <w:num w:numId="9">
    <w:abstractNumId w:val="8"/>
  </w:num>
  <w:num w:numId="10">
    <w:abstractNumId w:val="22"/>
  </w:num>
  <w:num w:numId="11">
    <w:abstractNumId w:val="3"/>
  </w:num>
  <w:num w:numId="12">
    <w:abstractNumId w:val="24"/>
  </w:num>
  <w:num w:numId="13">
    <w:abstractNumId w:val="21"/>
  </w:num>
  <w:num w:numId="14">
    <w:abstractNumId w:val="12"/>
  </w:num>
  <w:num w:numId="15">
    <w:abstractNumId w:val="10"/>
  </w:num>
  <w:num w:numId="16">
    <w:abstractNumId w:val="11"/>
  </w:num>
  <w:num w:numId="17">
    <w:abstractNumId w:val="7"/>
  </w:num>
  <w:num w:numId="18">
    <w:abstractNumId w:val="23"/>
  </w:num>
  <w:num w:numId="19">
    <w:abstractNumId w:val="1"/>
  </w:num>
  <w:num w:numId="20">
    <w:abstractNumId w:val="5"/>
  </w:num>
  <w:num w:numId="21">
    <w:abstractNumId w:val="14"/>
  </w:num>
  <w:num w:numId="22">
    <w:abstractNumId w:val="16"/>
  </w:num>
  <w:num w:numId="23">
    <w:abstractNumId w:val="18"/>
  </w:num>
  <w:num w:numId="24">
    <w:abstractNumId w:val="17"/>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2416"/>
    <w:rsid w:val="00022EB7"/>
    <w:rsid w:val="00032BD1"/>
    <w:rsid w:val="00044CB6"/>
    <w:rsid w:val="00046851"/>
    <w:rsid w:val="00055475"/>
    <w:rsid w:val="00063D41"/>
    <w:rsid w:val="00067485"/>
    <w:rsid w:val="000767A7"/>
    <w:rsid w:val="000A4FE7"/>
    <w:rsid w:val="000D0942"/>
    <w:rsid w:val="000D3B8B"/>
    <w:rsid w:val="000E6525"/>
    <w:rsid w:val="000F32A3"/>
    <w:rsid w:val="000F5BAB"/>
    <w:rsid w:val="00106E0C"/>
    <w:rsid w:val="001150FF"/>
    <w:rsid w:val="00132DB6"/>
    <w:rsid w:val="0014425E"/>
    <w:rsid w:val="001828EB"/>
    <w:rsid w:val="001938BE"/>
    <w:rsid w:val="001D4560"/>
    <w:rsid w:val="001E083E"/>
    <w:rsid w:val="001E455F"/>
    <w:rsid w:val="001F14D2"/>
    <w:rsid w:val="001F671B"/>
    <w:rsid w:val="0022532D"/>
    <w:rsid w:val="00241C87"/>
    <w:rsid w:val="0025332F"/>
    <w:rsid w:val="002556CB"/>
    <w:rsid w:val="00272D1E"/>
    <w:rsid w:val="002A7CCB"/>
    <w:rsid w:val="002C0300"/>
    <w:rsid w:val="002D4DE9"/>
    <w:rsid w:val="002F0DBC"/>
    <w:rsid w:val="003057CA"/>
    <w:rsid w:val="003376DC"/>
    <w:rsid w:val="00351C5E"/>
    <w:rsid w:val="00352083"/>
    <w:rsid w:val="00360E94"/>
    <w:rsid w:val="00363ED9"/>
    <w:rsid w:val="003B65B8"/>
    <w:rsid w:val="003E62FB"/>
    <w:rsid w:val="003E7FA3"/>
    <w:rsid w:val="003F76AB"/>
    <w:rsid w:val="00401C78"/>
    <w:rsid w:val="00413970"/>
    <w:rsid w:val="00422626"/>
    <w:rsid w:val="00432324"/>
    <w:rsid w:val="00467995"/>
    <w:rsid w:val="0047051D"/>
    <w:rsid w:val="00496684"/>
    <w:rsid w:val="004D40C1"/>
    <w:rsid w:val="004D4F62"/>
    <w:rsid w:val="00513E8C"/>
    <w:rsid w:val="00533091"/>
    <w:rsid w:val="00556DA5"/>
    <w:rsid w:val="005678AF"/>
    <w:rsid w:val="005B6816"/>
    <w:rsid w:val="005C643C"/>
    <w:rsid w:val="005F6E52"/>
    <w:rsid w:val="006008E3"/>
    <w:rsid w:val="00611E91"/>
    <w:rsid w:val="00650A0C"/>
    <w:rsid w:val="00650C46"/>
    <w:rsid w:val="00671C1E"/>
    <w:rsid w:val="00686FBA"/>
    <w:rsid w:val="00693DE9"/>
    <w:rsid w:val="006B46B4"/>
    <w:rsid w:val="006C7DC7"/>
    <w:rsid w:val="006D75AF"/>
    <w:rsid w:val="006E7F31"/>
    <w:rsid w:val="00703513"/>
    <w:rsid w:val="00726FE6"/>
    <w:rsid w:val="00786170"/>
    <w:rsid w:val="007865BF"/>
    <w:rsid w:val="00790096"/>
    <w:rsid w:val="0079203B"/>
    <w:rsid w:val="0079597E"/>
    <w:rsid w:val="007962B6"/>
    <w:rsid w:val="007A4551"/>
    <w:rsid w:val="007C1A66"/>
    <w:rsid w:val="007E4BAC"/>
    <w:rsid w:val="007E6BBB"/>
    <w:rsid w:val="007F0C87"/>
    <w:rsid w:val="00801024"/>
    <w:rsid w:val="00851F88"/>
    <w:rsid w:val="00866E7B"/>
    <w:rsid w:val="0087159C"/>
    <w:rsid w:val="00873966"/>
    <w:rsid w:val="00873E2C"/>
    <w:rsid w:val="00893E8E"/>
    <w:rsid w:val="008D1FA7"/>
    <w:rsid w:val="008E26BA"/>
    <w:rsid w:val="00923C48"/>
    <w:rsid w:val="00942C41"/>
    <w:rsid w:val="009525B3"/>
    <w:rsid w:val="009846E0"/>
    <w:rsid w:val="00987B72"/>
    <w:rsid w:val="00996E26"/>
    <w:rsid w:val="009A04C5"/>
    <w:rsid w:val="009E2813"/>
    <w:rsid w:val="00A25FBE"/>
    <w:rsid w:val="00A847FF"/>
    <w:rsid w:val="00A900DA"/>
    <w:rsid w:val="00A9285B"/>
    <w:rsid w:val="00AD77D0"/>
    <w:rsid w:val="00AE4CD7"/>
    <w:rsid w:val="00B46831"/>
    <w:rsid w:val="00B6228C"/>
    <w:rsid w:val="00B83F82"/>
    <w:rsid w:val="00B96806"/>
    <w:rsid w:val="00BA63A9"/>
    <w:rsid w:val="00BB01C8"/>
    <w:rsid w:val="00BB3D88"/>
    <w:rsid w:val="00BE44CE"/>
    <w:rsid w:val="00BE7CFB"/>
    <w:rsid w:val="00BF0022"/>
    <w:rsid w:val="00C02B43"/>
    <w:rsid w:val="00C16715"/>
    <w:rsid w:val="00C1785D"/>
    <w:rsid w:val="00C23EE0"/>
    <w:rsid w:val="00C51226"/>
    <w:rsid w:val="00C53033"/>
    <w:rsid w:val="00C569D6"/>
    <w:rsid w:val="00C833CC"/>
    <w:rsid w:val="00C90F13"/>
    <w:rsid w:val="00C94647"/>
    <w:rsid w:val="00CA6B28"/>
    <w:rsid w:val="00CC51BB"/>
    <w:rsid w:val="00CC6929"/>
    <w:rsid w:val="00CE7BC0"/>
    <w:rsid w:val="00CF1692"/>
    <w:rsid w:val="00CF4101"/>
    <w:rsid w:val="00D1201A"/>
    <w:rsid w:val="00D412A8"/>
    <w:rsid w:val="00D528A8"/>
    <w:rsid w:val="00D97388"/>
    <w:rsid w:val="00DA6105"/>
    <w:rsid w:val="00DA7D6B"/>
    <w:rsid w:val="00DB0CC6"/>
    <w:rsid w:val="00DC3699"/>
    <w:rsid w:val="00DC575F"/>
    <w:rsid w:val="00DE3E8A"/>
    <w:rsid w:val="00DF118F"/>
    <w:rsid w:val="00E043FD"/>
    <w:rsid w:val="00E375C3"/>
    <w:rsid w:val="00E538DF"/>
    <w:rsid w:val="00E641B0"/>
    <w:rsid w:val="00E83FAC"/>
    <w:rsid w:val="00E95727"/>
    <w:rsid w:val="00EC3AA3"/>
    <w:rsid w:val="00EF1976"/>
    <w:rsid w:val="00EF1C55"/>
    <w:rsid w:val="00F054FD"/>
    <w:rsid w:val="00F11E9B"/>
    <w:rsid w:val="00F8706C"/>
    <w:rsid w:val="00FA52D1"/>
    <w:rsid w:val="00FA7794"/>
    <w:rsid w:val="00FB0FF6"/>
    <w:rsid w:val="00FB3CC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04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Q4GCsAbNlI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312B1-CF72-4AC8-862B-07D11EB1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701</Words>
  <Characters>3857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6</cp:revision>
  <dcterms:created xsi:type="dcterms:W3CDTF">2020-06-09T16:37:00Z</dcterms:created>
  <dcterms:modified xsi:type="dcterms:W3CDTF">2020-06-10T11:42:00Z</dcterms:modified>
</cp:coreProperties>
</file>