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2CF84" w14:textId="77777777" w:rsidR="00737C77" w:rsidRDefault="00737C77" w:rsidP="00737C77">
      <w:pPr>
        <w:rPr>
          <w:b/>
          <w:color w:val="FF0000"/>
        </w:rPr>
      </w:pPr>
      <w:r>
        <w:rPr>
          <w:b/>
          <w:color w:val="FF0000"/>
          <w:u w:val="single"/>
        </w:rPr>
        <w:t xml:space="preserve">Feuille de travail du mardi 26 </w:t>
      </w:r>
      <w:r w:rsidRPr="00575F07">
        <w:rPr>
          <w:b/>
          <w:color w:val="FF0000"/>
          <w:u w:val="single"/>
        </w:rPr>
        <w:t>mai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CE1</w:t>
      </w:r>
    </w:p>
    <w:p w14:paraId="5ADFE414" w14:textId="77777777" w:rsidR="00F609AE" w:rsidRPr="00E939B9" w:rsidRDefault="00F609AE" w:rsidP="00737C77">
      <w:pPr>
        <w:rPr>
          <w:b/>
          <w:color w:val="FF0000"/>
        </w:rPr>
      </w:pPr>
    </w:p>
    <w:p w14:paraId="5A3DA709" w14:textId="77777777" w:rsidR="00F609AE" w:rsidRDefault="00F609AE" w:rsidP="00F609AE">
      <w:pPr>
        <w:jc w:val="center"/>
        <w:rPr>
          <w:b/>
          <w:u w:val="single"/>
        </w:rPr>
      </w:pPr>
      <w:r w:rsidRPr="00C67A09">
        <w:rPr>
          <w:b/>
          <w:u w:val="single"/>
        </w:rPr>
        <w:t>Orthographe</w:t>
      </w:r>
    </w:p>
    <w:p w14:paraId="0A3DE0F6" w14:textId="77777777" w:rsidR="00F609AE" w:rsidRPr="00706454" w:rsidRDefault="00F609AE" w:rsidP="00F609AE">
      <w:pPr>
        <w:jc w:val="center"/>
        <w:rPr>
          <w:b/>
          <w:u w:val="single"/>
        </w:rPr>
      </w:pPr>
    </w:p>
    <w:p w14:paraId="02EBE4EF" w14:textId="77777777" w:rsidR="00F609AE" w:rsidRDefault="00F609AE" w:rsidP="00F609AE">
      <w:pPr>
        <w:rPr>
          <w:b/>
          <w:u w:val="single"/>
        </w:rPr>
      </w:pPr>
      <w:r>
        <w:rPr>
          <w:b/>
          <w:u w:val="single"/>
        </w:rPr>
        <w:t>Apprends les mots  puis recopie-les sans les regarder. Corrige ensuite ton travail.</w:t>
      </w:r>
    </w:p>
    <w:p w14:paraId="2EBA54B4" w14:textId="77777777" w:rsidR="00F609AE" w:rsidRPr="00C40182" w:rsidRDefault="00C40182" w:rsidP="00F609AE">
      <w:pPr>
        <w:rPr>
          <w:b/>
          <w:color w:val="FF0000"/>
        </w:rPr>
      </w:pPr>
      <w:r>
        <w:rPr>
          <w:b/>
          <w:color w:val="FF0000"/>
        </w:rPr>
        <w:t>u</w:t>
      </w:r>
      <w:r w:rsidRPr="00C40182">
        <w:rPr>
          <w:b/>
          <w:color w:val="FF0000"/>
        </w:rPr>
        <w:t xml:space="preserve">n jeu – un jouet – </w:t>
      </w:r>
      <w:r>
        <w:rPr>
          <w:b/>
          <w:color w:val="FF0000"/>
        </w:rPr>
        <w:t>t</w:t>
      </w:r>
      <w:r w:rsidRPr="00C40182">
        <w:rPr>
          <w:b/>
          <w:color w:val="FF0000"/>
        </w:rPr>
        <w:t>oujours – jamais -magique</w:t>
      </w:r>
    </w:p>
    <w:p w14:paraId="3D5059DB" w14:textId="77777777" w:rsidR="00F609AE" w:rsidRDefault="00F609AE" w:rsidP="00F609AE">
      <w:r>
        <w:t>………………………………………………………………………………………………………………………………………………………..</w:t>
      </w:r>
    </w:p>
    <w:p w14:paraId="4E93F695" w14:textId="77777777" w:rsidR="00C40182" w:rsidRDefault="00C40182" w:rsidP="00C40182">
      <w:pPr>
        <w:jc w:val="center"/>
        <w:rPr>
          <w:b/>
          <w:u w:val="single"/>
        </w:rPr>
      </w:pPr>
      <w:r w:rsidRPr="00C40182">
        <w:rPr>
          <w:b/>
          <w:u w:val="single"/>
        </w:rPr>
        <w:t>Grammaire</w:t>
      </w:r>
      <w:r>
        <w:rPr>
          <w:b/>
          <w:u w:val="single"/>
        </w:rPr>
        <w:t xml:space="preserve"> </w:t>
      </w:r>
    </w:p>
    <w:p w14:paraId="1D678BAC" w14:textId="77777777" w:rsidR="00C40182" w:rsidRDefault="00A7166C" w:rsidP="00C40182">
      <w:pPr>
        <w:rPr>
          <w:b/>
          <w:u w:val="single"/>
        </w:rPr>
      </w:pPr>
      <w:r w:rsidRPr="00A7166C">
        <w:rPr>
          <w:b/>
          <w:u w:val="single"/>
        </w:rPr>
        <w:t>Lire le texte : «  Pas de chance ! »</w:t>
      </w:r>
    </w:p>
    <w:p w14:paraId="2865FB49" w14:textId="77777777" w:rsidR="00A7166C" w:rsidRDefault="006D3750" w:rsidP="00C40182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inline distT="0" distB="0" distL="0" distR="0" wp14:anchorId="07C07A1F" wp14:editId="7E19B141">
            <wp:extent cx="5760720" cy="165954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65E307" w14:textId="77777777" w:rsidR="006D3750" w:rsidRPr="006D3750" w:rsidRDefault="006D3750" w:rsidP="00C40182">
      <w:pPr>
        <w:rPr>
          <w:b/>
          <w:u w:val="single"/>
        </w:rPr>
      </w:pPr>
    </w:p>
    <w:p w14:paraId="3EC376A2" w14:textId="77777777" w:rsidR="00A7166C" w:rsidRDefault="00A7166C" w:rsidP="00C40182">
      <w:pPr>
        <w:rPr>
          <w:b/>
        </w:rPr>
      </w:pPr>
      <w:r w:rsidRPr="00A7166C">
        <w:rPr>
          <w:b/>
        </w:rPr>
        <w:t xml:space="preserve">Sais-tu comment s’appellent les mots encadrés ?      </w:t>
      </w:r>
      <w:r>
        <w:rPr>
          <w:b/>
        </w:rPr>
        <w:t xml:space="preserve">     ……………………………………………………………</w:t>
      </w:r>
    </w:p>
    <w:p w14:paraId="6BAAFEB0" w14:textId="77777777" w:rsidR="00A7166C" w:rsidRDefault="00A7166C" w:rsidP="00C40182">
      <w:pPr>
        <w:rPr>
          <w:b/>
        </w:rPr>
      </w:pPr>
      <w:r>
        <w:rPr>
          <w:b/>
        </w:rPr>
        <w:t>Que représentent ces mots ?</w:t>
      </w:r>
    </w:p>
    <w:p w14:paraId="19F99DFA" w14:textId="77777777" w:rsidR="006B0A11" w:rsidRPr="006B0A11" w:rsidRDefault="006B0A11" w:rsidP="00C40182">
      <w:pPr>
        <w:rPr>
          <w:b/>
          <w:color w:val="0070C0"/>
        </w:rPr>
      </w:pPr>
      <w:r>
        <w:rPr>
          <w:b/>
          <w:color w:val="0070C0"/>
        </w:rPr>
        <w:t xml:space="preserve">Ex :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>affiche</w:t>
      </w:r>
      <w:r>
        <w:rPr>
          <w:b/>
          <w:color w:val="0070C0"/>
        </w:rPr>
        <w:tab/>
      </w:r>
      <w:r>
        <w:rPr>
          <w:b/>
          <w:color w:val="0070C0"/>
        </w:rPr>
        <w:tab/>
        <w:t>C’est une chose.</w:t>
      </w:r>
    </w:p>
    <w:p w14:paraId="182E3300" w14:textId="77777777" w:rsidR="00A7166C" w:rsidRDefault="00A7166C" w:rsidP="006B0A11">
      <w:pPr>
        <w:ind w:left="1416" w:firstLine="708"/>
        <w:rPr>
          <w:b/>
        </w:rPr>
      </w:pPr>
      <w:r>
        <w:rPr>
          <w:b/>
        </w:rPr>
        <w:t>piscine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14:paraId="3F673CCD" w14:textId="77777777" w:rsidR="00A7166C" w:rsidRDefault="00A7166C" w:rsidP="006B0A11">
      <w:pPr>
        <w:ind w:left="1416" w:firstLine="708"/>
        <w:rPr>
          <w:b/>
        </w:rPr>
      </w:pPr>
      <w:r>
        <w:rPr>
          <w:b/>
        </w:rPr>
        <w:t>copain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14:paraId="769447FB" w14:textId="77777777" w:rsidR="00A7166C" w:rsidRDefault="00A7166C" w:rsidP="006B0A11">
      <w:pPr>
        <w:ind w:left="1416" w:firstLine="708"/>
        <w:rPr>
          <w:b/>
        </w:rPr>
      </w:pPr>
      <w:r>
        <w:rPr>
          <w:b/>
        </w:rPr>
        <w:t>chien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14:paraId="319A5B46" w14:textId="77777777" w:rsidR="00F06051" w:rsidRDefault="00F06051" w:rsidP="006B0A11">
      <w:pPr>
        <w:ind w:left="1416" w:firstLine="708"/>
        <w:rPr>
          <w:b/>
        </w:rPr>
      </w:pPr>
      <w:r>
        <w:rPr>
          <w:b/>
        </w:rPr>
        <w:t>animal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14:paraId="09AC6646" w14:textId="77777777" w:rsidR="003A0B02" w:rsidRDefault="00F06051" w:rsidP="003A0B02">
      <w:pPr>
        <w:ind w:left="1416" w:firstLine="708"/>
        <w:rPr>
          <w:b/>
        </w:rPr>
      </w:pPr>
      <w:r>
        <w:rPr>
          <w:b/>
        </w:rPr>
        <w:t>vélo</w:t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14:paraId="35DC36BD" w14:textId="688E8FDF" w:rsidR="003A0B02" w:rsidRPr="00163A74" w:rsidRDefault="003A0B02" w:rsidP="003A0B02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3A0B02">
        <w:rPr>
          <w:b/>
          <w:color w:val="FF0000"/>
          <w:u w:val="single"/>
        </w:rPr>
        <w:t>Lis la leçon de grammaire</w:t>
      </w:r>
      <w:r w:rsidR="00163A74">
        <w:rPr>
          <w:b/>
          <w:color w:val="FF0000"/>
          <w:u w:val="single"/>
        </w:rPr>
        <w:t xml:space="preserve"> </w:t>
      </w:r>
      <w:r w:rsidR="00163A74" w:rsidRPr="00163A74">
        <w:rPr>
          <w:b/>
          <w:color w:val="FF0000"/>
        </w:rPr>
        <w:t xml:space="preserve">( ce n’est pas nécessaire de l’imprimer, c’est une révision , la leçon sur </w:t>
      </w:r>
      <w:r w:rsidR="00163A74" w:rsidRPr="00163A74">
        <w:rPr>
          <w:b/>
          <w:color w:val="FF0000"/>
          <w:u w:val="single"/>
        </w:rPr>
        <w:t>le nom</w:t>
      </w:r>
      <w:r w:rsidR="00163A74" w:rsidRPr="00163A74">
        <w:rPr>
          <w:b/>
          <w:color w:val="FF0000"/>
        </w:rPr>
        <w:t xml:space="preserve"> doit déjà être dans votre cahier de leçons de français)</w:t>
      </w:r>
    </w:p>
    <w:p w14:paraId="5C2CCA0C" w14:textId="77777777" w:rsidR="000D3BBF" w:rsidRDefault="006E6744" w:rsidP="003A0B02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Fiche exercices (1 et 2)</w:t>
      </w:r>
    </w:p>
    <w:p w14:paraId="3D5022F3" w14:textId="77777777" w:rsidR="00E61469" w:rsidRDefault="00E61469" w:rsidP="00E61469">
      <w:pPr>
        <w:jc w:val="center"/>
        <w:rPr>
          <w:b/>
          <w:u w:val="single"/>
        </w:rPr>
      </w:pPr>
    </w:p>
    <w:p w14:paraId="46599008" w14:textId="77777777" w:rsidR="00E61469" w:rsidRDefault="00E61469" w:rsidP="00E61469">
      <w:pPr>
        <w:jc w:val="center"/>
        <w:rPr>
          <w:b/>
          <w:u w:val="single"/>
        </w:rPr>
      </w:pPr>
      <w:r w:rsidRPr="00736E68">
        <w:rPr>
          <w:b/>
          <w:u w:val="single"/>
        </w:rPr>
        <w:t>Grammaire/conjugaison</w:t>
      </w:r>
    </w:p>
    <w:p w14:paraId="74F74EE1" w14:textId="77777777" w:rsidR="00E61469" w:rsidRDefault="00E61469" w:rsidP="00E61469">
      <w:pPr>
        <w:pStyle w:val="Paragraphedeliste"/>
        <w:numPr>
          <w:ilvl w:val="0"/>
          <w:numId w:val="2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Fiche de révisions</w:t>
      </w:r>
    </w:p>
    <w:p w14:paraId="4E9A14FC" w14:textId="08BC492B" w:rsidR="00E61469" w:rsidRDefault="00E61469" w:rsidP="00E61469">
      <w:pPr>
        <w:pStyle w:val="Paragraphedeliste"/>
        <w:rPr>
          <w:b/>
          <w:u w:val="single"/>
        </w:rPr>
      </w:pPr>
      <w:r>
        <w:rPr>
          <w:b/>
          <w:u w:val="single"/>
        </w:rPr>
        <w:t>Réponds aux  consignes  11 et 12 à l’oral.</w:t>
      </w:r>
    </w:p>
    <w:p w14:paraId="3A4FB3C3" w14:textId="1EB02213" w:rsidR="00470181" w:rsidRDefault="00470181" w:rsidP="00E61469">
      <w:pPr>
        <w:pStyle w:val="Paragraphedeliste"/>
        <w:rPr>
          <w:b/>
          <w:u w:val="single"/>
        </w:rPr>
      </w:pPr>
    </w:p>
    <w:p w14:paraId="6617EB65" w14:textId="77777777" w:rsidR="00470181" w:rsidRDefault="00470181" w:rsidP="00E61469">
      <w:pPr>
        <w:pStyle w:val="Paragraphedeliste"/>
        <w:rPr>
          <w:b/>
          <w:u w:val="single"/>
        </w:rPr>
      </w:pPr>
    </w:p>
    <w:p w14:paraId="0823DC25" w14:textId="77777777" w:rsidR="00F76107" w:rsidRDefault="00F76107" w:rsidP="00F76107">
      <w:pPr>
        <w:jc w:val="center"/>
        <w:rPr>
          <w:b/>
          <w:u w:val="single"/>
        </w:rPr>
      </w:pPr>
      <w:r>
        <w:rPr>
          <w:b/>
          <w:u w:val="single"/>
        </w:rPr>
        <w:t>Lecture fluide / séance 7</w:t>
      </w:r>
    </w:p>
    <w:p w14:paraId="62C12DB0" w14:textId="77777777" w:rsidR="00B115EB" w:rsidRPr="00563A02" w:rsidRDefault="00B115EB" w:rsidP="00B115EB">
      <w:pPr>
        <w:rPr>
          <w:b/>
        </w:rPr>
      </w:pPr>
    </w:p>
    <w:p w14:paraId="2802A642" w14:textId="77777777" w:rsidR="00B115EB" w:rsidRDefault="00B115EB" w:rsidP="00B115EB">
      <w:pPr>
        <w:jc w:val="center"/>
        <w:rPr>
          <w:b/>
          <w:u w:val="single"/>
        </w:rPr>
      </w:pPr>
      <w:r w:rsidRPr="00637990">
        <w:rPr>
          <w:b/>
          <w:u w:val="single"/>
        </w:rPr>
        <w:t>Anglais</w:t>
      </w:r>
    </w:p>
    <w:p w14:paraId="08B10C58" w14:textId="77777777" w:rsidR="00B115EB" w:rsidRDefault="00EC21C6" w:rsidP="00B115EB">
      <w:pPr>
        <w:pStyle w:val="Paragraphedeliste"/>
        <w:numPr>
          <w:ilvl w:val="0"/>
          <w:numId w:val="2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Dialogues en Anglais – Ecouter les 2 premiers thèmes (l’école + visite chez Sally = 2mn45 d’écoute)</w:t>
      </w:r>
    </w:p>
    <w:p w14:paraId="0B3341B2" w14:textId="77777777" w:rsidR="00EC21C6" w:rsidRPr="00EC21C6" w:rsidRDefault="00163A74" w:rsidP="00EC21C6">
      <w:pPr>
        <w:ind w:left="360"/>
        <w:rPr>
          <w:b/>
          <w:color w:val="FF0000"/>
          <w:u w:val="single"/>
        </w:rPr>
      </w:pPr>
      <w:hyperlink r:id="rId6" w:history="1">
        <w:r w:rsidR="00EC21C6">
          <w:rPr>
            <w:rStyle w:val="Lienhypertexte"/>
          </w:rPr>
          <w:t>https://www.youtube.com/watch?v=8irSFvoyLHQ</w:t>
        </w:r>
      </w:hyperlink>
    </w:p>
    <w:p w14:paraId="486C0635" w14:textId="77777777" w:rsidR="00B115EB" w:rsidRPr="00EC21C6" w:rsidRDefault="00B115EB" w:rsidP="00EC21C6">
      <w:pPr>
        <w:rPr>
          <w:b/>
          <w:color w:val="FF0000"/>
          <w:u w:val="single"/>
        </w:rPr>
      </w:pPr>
    </w:p>
    <w:p w14:paraId="7336F019" w14:textId="77777777" w:rsidR="00B115EB" w:rsidRDefault="00B115EB" w:rsidP="00B115EB">
      <w:pPr>
        <w:pStyle w:val="Paragraphedeliste"/>
        <w:numPr>
          <w:ilvl w:val="0"/>
          <w:numId w:val="2"/>
        </w:numPr>
        <w:rPr>
          <w:b/>
          <w:color w:val="FF0000"/>
          <w:u w:val="single"/>
        </w:rPr>
      </w:pPr>
      <w:r w:rsidRPr="00B86EFE">
        <w:rPr>
          <w:b/>
          <w:color w:val="FF0000"/>
          <w:u w:val="single"/>
        </w:rPr>
        <w:t>Mot</w:t>
      </w:r>
      <w:r>
        <w:rPr>
          <w:b/>
          <w:color w:val="FF0000"/>
          <w:u w:val="single"/>
        </w:rPr>
        <w:t>s</w:t>
      </w:r>
      <w:r w:rsidRPr="00B86EFE">
        <w:rPr>
          <w:b/>
          <w:color w:val="FF0000"/>
          <w:u w:val="single"/>
        </w:rPr>
        <w:t xml:space="preserve"> croisé</w:t>
      </w:r>
      <w:r>
        <w:rPr>
          <w:b/>
          <w:color w:val="FF0000"/>
          <w:u w:val="single"/>
        </w:rPr>
        <w:t>s</w:t>
      </w:r>
      <w:r w:rsidRPr="00B86EFE">
        <w:rPr>
          <w:b/>
          <w:color w:val="FF0000"/>
          <w:u w:val="single"/>
        </w:rPr>
        <w:t xml:space="preserve"> : les </w:t>
      </w:r>
      <w:r w:rsidR="007E724B">
        <w:rPr>
          <w:b/>
          <w:color w:val="FF0000"/>
          <w:u w:val="single"/>
        </w:rPr>
        <w:t>mois de l’année</w:t>
      </w:r>
    </w:p>
    <w:p w14:paraId="1DA5EEEA" w14:textId="77777777" w:rsidR="00B115EB" w:rsidRPr="001E2D07" w:rsidRDefault="00B115EB" w:rsidP="00B115EB">
      <w:pPr>
        <w:jc w:val="both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Aide : </w:t>
      </w:r>
      <w:r w:rsidRPr="001E2D07">
        <w:rPr>
          <w:b/>
          <w:color w:val="0070C0"/>
        </w:rPr>
        <w:t xml:space="preserve">Tu pourras revoir les </w:t>
      </w:r>
      <w:r w:rsidR="00EA1098">
        <w:rPr>
          <w:b/>
          <w:color w:val="0070C0"/>
        </w:rPr>
        <w:t xml:space="preserve">mois de l’année </w:t>
      </w:r>
      <w:r w:rsidRPr="001E2D07">
        <w:rPr>
          <w:b/>
          <w:color w:val="0070C0"/>
        </w:rPr>
        <w:t>sur la fiche de révisions avant de commencer.</w:t>
      </w:r>
    </w:p>
    <w:p w14:paraId="01CB35FE" w14:textId="77777777" w:rsidR="00E61469" w:rsidRDefault="007E724B" w:rsidP="00E61469">
      <w:pPr>
        <w:ind w:left="360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fr-FR"/>
        </w:rPr>
        <w:drawing>
          <wp:inline distT="0" distB="0" distL="0" distR="0" wp14:anchorId="3AB1FB15" wp14:editId="58FA20D4">
            <wp:extent cx="3248025" cy="3790950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3007A" w14:textId="77777777" w:rsidR="00CC2F11" w:rsidRDefault="00CC2F11" w:rsidP="00E61469">
      <w:pPr>
        <w:ind w:left="360"/>
        <w:rPr>
          <w:b/>
          <w:color w:val="FF0000"/>
          <w:u w:val="single"/>
        </w:rPr>
      </w:pPr>
    </w:p>
    <w:p w14:paraId="7E9632CB" w14:textId="77777777" w:rsidR="00CC2F11" w:rsidRDefault="00CC2F11" w:rsidP="00CC2F11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Mathématiques</w:t>
      </w:r>
    </w:p>
    <w:p w14:paraId="63278ADB" w14:textId="77777777" w:rsidR="00CC2F11" w:rsidRDefault="00CC2F11" w:rsidP="00CC2F11">
      <w:pPr>
        <w:ind w:left="435"/>
        <w:rPr>
          <w:rFonts w:cstheme="minorHAnsi"/>
          <w:b/>
          <w:color w:val="FF0000"/>
        </w:rPr>
      </w:pPr>
      <w:r w:rsidRPr="00637990">
        <w:rPr>
          <w:rFonts w:cstheme="minorHAnsi"/>
          <w:b/>
          <w:color w:val="FF0000"/>
          <w:u w:val="single"/>
        </w:rPr>
        <w:t>Géométrie</w:t>
      </w:r>
      <w:r>
        <w:rPr>
          <w:rFonts w:cstheme="minorHAnsi"/>
          <w:b/>
          <w:color w:val="FF0000"/>
        </w:rPr>
        <w:t> : (site de l’école)</w:t>
      </w:r>
    </w:p>
    <w:p w14:paraId="7F06F029" w14:textId="77777777" w:rsidR="00CC2F11" w:rsidRPr="00E065C2" w:rsidRDefault="00CC2F11" w:rsidP="00E065C2">
      <w:pPr>
        <w:ind w:left="435"/>
        <w:rPr>
          <w:rFonts w:cstheme="minorHAnsi"/>
          <w:b/>
          <w:color w:val="0070C0"/>
          <w:u w:val="single"/>
        </w:rPr>
      </w:pPr>
      <w:r>
        <w:rPr>
          <w:rFonts w:cstheme="minorHAnsi"/>
          <w:b/>
          <w:color w:val="0070C0"/>
          <w:u w:val="single"/>
        </w:rPr>
        <w:t xml:space="preserve">Tu peux terminer </w:t>
      </w:r>
      <w:r w:rsidR="00E065C2">
        <w:rPr>
          <w:rFonts w:cstheme="minorHAnsi"/>
          <w:b/>
          <w:color w:val="0070C0"/>
          <w:u w:val="single"/>
        </w:rPr>
        <w:t>ou faire le travail du 25 mai.</w:t>
      </w:r>
    </w:p>
    <w:p w14:paraId="483857B8" w14:textId="77777777" w:rsidR="00CC2F11" w:rsidRDefault="00CC2F11" w:rsidP="00CC2F11">
      <w:pPr>
        <w:jc w:val="center"/>
        <w:rPr>
          <w:rFonts w:ascii="Helvetica" w:hAnsi="Helvetica" w:cs="Helvetica"/>
          <w:b/>
          <w:sz w:val="20"/>
          <w:szCs w:val="20"/>
          <w:u w:val="single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>Calcul mental</w:t>
      </w:r>
    </w:p>
    <w:p w14:paraId="348A0D61" w14:textId="77777777" w:rsidR="00CC2F11" w:rsidRPr="00E61469" w:rsidRDefault="00CC2F11" w:rsidP="00E61469">
      <w:pPr>
        <w:ind w:left="360"/>
        <w:rPr>
          <w:b/>
          <w:color w:val="FF0000"/>
          <w:u w:val="single"/>
        </w:rPr>
      </w:pPr>
    </w:p>
    <w:p w14:paraId="2F300C6B" w14:textId="77777777" w:rsidR="00A7166C" w:rsidRDefault="00AF0A2D" w:rsidP="00C40182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0ECA5ACE" wp14:editId="040A58FF">
            <wp:extent cx="4143375" cy="6762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5937F7" w14:textId="2DB6580F" w:rsidR="0073087A" w:rsidRDefault="0073087A" w:rsidP="0073087A">
      <w:pPr>
        <w:ind w:left="360"/>
        <w:rPr>
          <w:rFonts w:ascii="Helvetica" w:hAnsi="Helvetica" w:cs="Helvetica"/>
          <w:b/>
          <w:color w:val="FF0000"/>
          <w:sz w:val="20"/>
          <w:szCs w:val="20"/>
          <w:u w:val="single"/>
        </w:rPr>
      </w:pPr>
      <w:r w:rsidRPr="0073087A">
        <w:rPr>
          <w:rFonts w:ascii="Helvetica" w:hAnsi="Helvetica" w:cs="Helvetica"/>
          <w:b/>
          <w:color w:val="FF0000"/>
          <w:sz w:val="20"/>
          <w:szCs w:val="20"/>
          <w:u w:val="single"/>
        </w:rPr>
        <w:lastRenderedPageBreak/>
        <w:t>Bien lire la leçon</w:t>
      </w:r>
      <w:r>
        <w:rPr>
          <w:rFonts w:ascii="Helvetica" w:hAnsi="Helvetica" w:cs="Helvetica"/>
          <w:b/>
          <w:color w:val="FF0000"/>
          <w:sz w:val="20"/>
          <w:szCs w:val="20"/>
          <w:u w:val="single"/>
        </w:rPr>
        <w:t xml:space="preserve"> « vers la multiplication » N° 2</w:t>
      </w:r>
      <w:r w:rsidR="00163A74">
        <w:rPr>
          <w:rFonts w:ascii="Helvetica" w:hAnsi="Helvetica" w:cs="Helvetica"/>
          <w:b/>
          <w:color w:val="FF0000"/>
          <w:sz w:val="20"/>
          <w:szCs w:val="20"/>
          <w:u w:val="single"/>
        </w:rPr>
        <w:t xml:space="preserve"> , à coller dans le cahier de leçon de maths à la suite de celle de lundi.</w:t>
      </w:r>
    </w:p>
    <w:p w14:paraId="68C925EA" w14:textId="3EAE803F" w:rsidR="00D47782" w:rsidRPr="00470181" w:rsidRDefault="0073087A" w:rsidP="00470181">
      <w:pPr>
        <w:ind w:left="360"/>
        <w:rPr>
          <w:rFonts w:ascii="Helvetica" w:hAnsi="Helvetica" w:cs="Helvetica"/>
          <w:b/>
          <w:color w:val="FF0000"/>
          <w:sz w:val="20"/>
          <w:szCs w:val="20"/>
          <w:u w:val="single"/>
        </w:rPr>
      </w:pPr>
      <w:r>
        <w:rPr>
          <w:rFonts w:ascii="Helvetica" w:hAnsi="Helvetica" w:cs="Helvetica"/>
          <w:b/>
          <w:color w:val="FF0000"/>
          <w:sz w:val="20"/>
          <w:szCs w:val="20"/>
          <w:u w:val="single"/>
        </w:rPr>
        <w:t>Fiche de travail : La multiplication – lignes/ colonnes</w:t>
      </w:r>
    </w:p>
    <w:sectPr w:rsidR="00D47782" w:rsidRPr="00470181" w:rsidSect="00470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84658"/>
    <w:multiLevelType w:val="hybridMultilevel"/>
    <w:tmpl w:val="DEFA9D28"/>
    <w:lvl w:ilvl="0" w:tplc="CAE8A33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6204"/>
    <w:multiLevelType w:val="hybridMultilevel"/>
    <w:tmpl w:val="E230FF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B5C1D"/>
    <w:multiLevelType w:val="hybridMultilevel"/>
    <w:tmpl w:val="2F12551A"/>
    <w:lvl w:ilvl="0" w:tplc="FA4CC4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EC"/>
    <w:rsid w:val="000D3BBF"/>
    <w:rsid w:val="00163A74"/>
    <w:rsid w:val="002C089E"/>
    <w:rsid w:val="00383FEC"/>
    <w:rsid w:val="003A0B02"/>
    <w:rsid w:val="00470181"/>
    <w:rsid w:val="005F3A37"/>
    <w:rsid w:val="006B0A11"/>
    <w:rsid w:val="006D3750"/>
    <w:rsid w:val="006E6744"/>
    <w:rsid w:val="0073087A"/>
    <w:rsid w:val="00737C77"/>
    <w:rsid w:val="0078655D"/>
    <w:rsid w:val="007E724B"/>
    <w:rsid w:val="00A7166C"/>
    <w:rsid w:val="00AB0272"/>
    <w:rsid w:val="00AF0A2D"/>
    <w:rsid w:val="00B0371B"/>
    <w:rsid w:val="00B115EB"/>
    <w:rsid w:val="00C40182"/>
    <w:rsid w:val="00C414ED"/>
    <w:rsid w:val="00C87B9F"/>
    <w:rsid w:val="00CC2F11"/>
    <w:rsid w:val="00D47782"/>
    <w:rsid w:val="00E065C2"/>
    <w:rsid w:val="00E61469"/>
    <w:rsid w:val="00EA1098"/>
    <w:rsid w:val="00EC21C6"/>
    <w:rsid w:val="00F06051"/>
    <w:rsid w:val="00F609AE"/>
    <w:rsid w:val="00F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6983"/>
  <w15:docId w15:val="{DE535964-A961-4025-9B65-F73C2309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B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75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11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irSFvoyLH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 LE FILS</dc:creator>
  <cp:lastModifiedBy>renaud vincent</cp:lastModifiedBy>
  <cp:revision>3</cp:revision>
  <dcterms:created xsi:type="dcterms:W3CDTF">2020-05-21T15:13:00Z</dcterms:created>
  <dcterms:modified xsi:type="dcterms:W3CDTF">2020-05-25T07:56:00Z</dcterms:modified>
</cp:coreProperties>
</file>